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E5" w:rsidRDefault="00FA6835" w:rsidP="00F15B0A">
      <w:pPr>
        <w:pStyle w:val="Heading1"/>
        <w:jc w:val="both"/>
      </w:pPr>
      <w:r>
        <w:t>Department of Medical Biochemistry</w:t>
      </w:r>
    </w:p>
    <w:p w:rsidR="00FA6835" w:rsidRDefault="00FA6835" w:rsidP="00F15B0A">
      <w:pPr>
        <w:pStyle w:val="Heading2"/>
        <w:jc w:val="both"/>
      </w:pPr>
      <w:r>
        <w:t>MSc and PhD Degree Programmes</w:t>
      </w:r>
    </w:p>
    <w:p w:rsidR="001026D0" w:rsidRPr="001026D0" w:rsidRDefault="001026D0" w:rsidP="00F15B0A">
      <w:pPr>
        <w:pStyle w:val="Heading3"/>
        <w:jc w:val="both"/>
        <w:rPr>
          <w:sz w:val="24"/>
          <w:szCs w:val="24"/>
        </w:rPr>
      </w:pPr>
      <w:r>
        <w:rPr>
          <w:sz w:val="24"/>
          <w:szCs w:val="24"/>
        </w:rPr>
        <w:t>Philosophy</w:t>
      </w:r>
    </w:p>
    <w:p w:rsidR="00FA6835" w:rsidRDefault="00FA6835" w:rsidP="00F15B0A">
      <w:pPr>
        <w:jc w:val="both"/>
        <w:rPr>
          <w:sz w:val="24"/>
          <w:szCs w:val="24"/>
        </w:rPr>
      </w:pPr>
      <w:r>
        <w:rPr>
          <w:sz w:val="24"/>
          <w:szCs w:val="24"/>
        </w:rPr>
        <w:t>Biochemical concepts have all been explained at molecular level. Medical Biochemistry employs these concepts</w:t>
      </w:r>
      <w:r w:rsidR="00383B46">
        <w:rPr>
          <w:sz w:val="24"/>
          <w:szCs w:val="24"/>
        </w:rPr>
        <w:t xml:space="preserve"> in the elucidation of the molecular basis of Medicine. Research activities in the Department of Medical Biochemistry, UNEC, in the past and present are directed at the achievement of this aim. Research themes in the Department cut across</w:t>
      </w:r>
      <w:r w:rsidR="00F372F2">
        <w:rPr>
          <w:sz w:val="24"/>
          <w:szCs w:val="24"/>
        </w:rPr>
        <w:t xml:space="preserve"> areas of relevance to community needs, and include Biochemical and molecular parasitology, Enzymology, Micronutrients and molecular toxicology, Molecular nutrition and food research, and Clinical Biochemistry.</w:t>
      </w:r>
      <w:r w:rsidR="006C6A06">
        <w:rPr>
          <w:sz w:val="24"/>
          <w:szCs w:val="24"/>
        </w:rPr>
        <w:t xml:space="preserve"> Research in these areas is carried out by staff of the Department in collaboration with staff in other Departments of the University of Nigeria, in other Universities in Nigeria and in Universities outside the Country.</w:t>
      </w:r>
    </w:p>
    <w:p w:rsidR="00F3249F" w:rsidRPr="00F3249F" w:rsidRDefault="00F3249F" w:rsidP="00F15B0A">
      <w:pPr>
        <w:pStyle w:val="Heading3"/>
        <w:jc w:val="both"/>
        <w:rPr>
          <w:sz w:val="24"/>
          <w:szCs w:val="24"/>
        </w:rPr>
      </w:pPr>
      <w:r>
        <w:rPr>
          <w:sz w:val="24"/>
          <w:szCs w:val="24"/>
        </w:rPr>
        <w:t>Objective</w:t>
      </w:r>
    </w:p>
    <w:p w:rsidR="001026D0" w:rsidRDefault="00711249" w:rsidP="00F15B0A">
      <w:pPr>
        <w:jc w:val="both"/>
        <w:rPr>
          <w:sz w:val="24"/>
          <w:szCs w:val="24"/>
        </w:rPr>
      </w:pPr>
      <w:r>
        <w:rPr>
          <w:sz w:val="24"/>
          <w:szCs w:val="24"/>
        </w:rPr>
        <w:t xml:space="preserve">In line with the philosophy of the University of Nigeria, the postgraduate programmes of the Department of Medical Biochemistry are designed to produce graduates </w:t>
      </w:r>
      <w:r w:rsidR="005C4D5C">
        <w:rPr>
          <w:sz w:val="24"/>
          <w:szCs w:val="24"/>
        </w:rPr>
        <w:t>who will be research leaders within the country and all around the world. Our postgraduate students may carry out</w:t>
      </w:r>
      <w:r w:rsidR="001026D0">
        <w:rPr>
          <w:sz w:val="24"/>
          <w:szCs w:val="24"/>
        </w:rPr>
        <w:t xml:space="preserve"> research and thereafter specialize</w:t>
      </w:r>
      <w:r w:rsidR="005C4D5C">
        <w:rPr>
          <w:sz w:val="24"/>
          <w:szCs w:val="24"/>
        </w:rPr>
        <w:t xml:space="preserve"> in any of the afore-mentioned areas of specialization. After graduation, they are therefore qualified to be empl</w:t>
      </w:r>
      <w:r w:rsidR="001C6484">
        <w:rPr>
          <w:sz w:val="24"/>
          <w:szCs w:val="24"/>
        </w:rPr>
        <w:t>oyed as Lecturers, R</w:t>
      </w:r>
      <w:r w:rsidR="001026D0">
        <w:rPr>
          <w:sz w:val="24"/>
          <w:szCs w:val="24"/>
        </w:rPr>
        <w:t>esearchers in research institutes,</w:t>
      </w:r>
      <w:r w:rsidR="001C6484">
        <w:rPr>
          <w:sz w:val="24"/>
          <w:szCs w:val="24"/>
        </w:rPr>
        <w:t xml:space="preserve"> Heads of research and Development in Companies,</w:t>
      </w:r>
      <w:r w:rsidR="001026D0">
        <w:rPr>
          <w:sz w:val="24"/>
          <w:szCs w:val="24"/>
        </w:rPr>
        <w:t xml:space="preserve"> Medical scientist in diagnostic laboratories, etc.</w:t>
      </w:r>
    </w:p>
    <w:p w:rsidR="00F3249F" w:rsidRDefault="00F3249F" w:rsidP="00F15B0A">
      <w:pPr>
        <w:pStyle w:val="Heading3"/>
        <w:jc w:val="both"/>
        <w:rPr>
          <w:sz w:val="24"/>
          <w:szCs w:val="24"/>
        </w:rPr>
      </w:pPr>
      <w:r>
        <w:rPr>
          <w:sz w:val="24"/>
          <w:szCs w:val="24"/>
        </w:rPr>
        <w:t>Entry requirements</w:t>
      </w:r>
    </w:p>
    <w:p w:rsidR="00543E52" w:rsidRDefault="000A27F3" w:rsidP="00F15B0A">
      <w:pPr>
        <w:pStyle w:val="ListParagraph"/>
        <w:numPr>
          <w:ilvl w:val="0"/>
          <w:numId w:val="1"/>
        </w:numPr>
        <w:jc w:val="both"/>
        <w:rPr>
          <w:sz w:val="24"/>
          <w:szCs w:val="24"/>
        </w:rPr>
      </w:pPr>
      <w:r>
        <w:rPr>
          <w:sz w:val="24"/>
          <w:szCs w:val="24"/>
        </w:rPr>
        <w:t>Candidates for admission into the Master’s degree programme of the Department of Medical Biochemistry</w:t>
      </w:r>
      <w:r w:rsidR="00660708">
        <w:rPr>
          <w:sz w:val="24"/>
          <w:szCs w:val="24"/>
        </w:rPr>
        <w:t xml:space="preserve">, UNEC, </w:t>
      </w:r>
      <w:r>
        <w:rPr>
          <w:sz w:val="24"/>
          <w:szCs w:val="24"/>
        </w:rPr>
        <w:t>must hold a BSc degree in Biochemistry or</w:t>
      </w:r>
      <w:r w:rsidR="00CF2B55">
        <w:rPr>
          <w:sz w:val="24"/>
          <w:szCs w:val="24"/>
        </w:rPr>
        <w:t xml:space="preserve"> Medical Biochemistry, with CGPA of at least 2.50 on a 5-point scale. Combined Biological Science</w:t>
      </w:r>
      <w:r w:rsidR="008471ED">
        <w:rPr>
          <w:sz w:val="24"/>
          <w:szCs w:val="24"/>
        </w:rPr>
        <w:t xml:space="preserve"> (Biochemistry/Microbiology)</w:t>
      </w:r>
      <w:r w:rsidR="00CF2B55">
        <w:rPr>
          <w:sz w:val="24"/>
          <w:szCs w:val="24"/>
        </w:rPr>
        <w:t xml:space="preserve"> graduates, with CGPA of at least 2.50 on a 5-point scale, may be required by the Departmental Academic Board to do some remedial courses before proceeding with the MSc programme.</w:t>
      </w:r>
      <w:r w:rsidR="00FE6237">
        <w:rPr>
          <w:sz w:val="24"/>
          <w:szCs w:val="24"/>
        </w:rPr>
        <w:t xml:space="preserve"> Medical graduates (holders of MBBS or BDS) must have passed Medical Biochemistry at </w:t>
      </w:r>
      <w:r w:rsidR="00FE6237">
        <w:rPr>
          <w:b/>
          <w:sz w:val="24"/>
          <w:szCs w:val="24"/>
        </w:rPr>
        <w:t>one</w:t>
      </w:r>
      <w:r w:rsidR="00FE6237">
        <w:rPr>
          <w:sz w:val="24"/>
          <w:szCs w:val="24"/>
        </w:rPr>
        <w:t xml:space="preserve"> sitting in the First MBBS/BDS Professional Examination to qualify for admission into the MSc programme in Medical Biochemistry.</w:t>
      </w:r>
    </w:p>
    <w:p w:rsidR="00FE6237" w:rsidRDefault="00FE6237" w:rsidP="00F15B0A">
      <w:pPr>
        <w:pStyle w:val="ListParagraph"/>
        <w:numPr>
          <w:ilvl w:val="0"/>
          <w:numId w:val="1"/>
        </w:numPr>
        <w:jc w:val="both"/>
        <w:rPr>
          <w:sz w:val="24"/>
          <w:szCs w:val="24"/>
        </w:rPr>
      </w:pPr>
      <w:r>
        <w:rPr>
          <w:sz w:val="24"/>
          <w:szCs w:val="24"/>
        </w:rPr>
        <w:t xml:space="preserve">Candidates for admission </w:t>
      </w:r>
      <w:r w:rsidR="001F7E5A">
        <w:rPr>
          <w:sz w:val="24"/>
          <w:szCs w:val="24"/>
        </w:rPr>
        <w:t xml:space="preserve">into </w:t>
      </w:r>
      <w:r>
        <w:rPr>
          <w:sz w:val="24"/>
          <w:szCs w:val="24"/>
        </w:rPr>
        <w:t xml:space="preserve">the PhD programme of the Department of Medical Biochemistry, UNEC, must </w:t>
      </w:r>
      <w:r w:rsidR="00660708">
        <w:rPr>
          <w:sz w:val="24"/>
          <w:szCs w:val="24"/>
        </w:rPr>
        <w:t>hold an MSc in Biochemistry or Medical Biochemistry with a CGPA of at least 4.0 on a 5-point scale.</w:t>
      </w:r>
    </w:p>
    <w:p w:rsidR="00660708" w:rsidRDefault="00660708" w:rsidP="00F15B0A">
      <w:pPr>
        <w:pStyle w:val="ListParagraph"/>
        <w:numPr>
          <w:ilvl w:val="0"/>
          <w:numId w:val="1"/>
        </w:numPr>
        <w:jc w:val="both"/>
        <w:rPr>
          <w:sz w:val="24"/>
          <w:szCs w:val="24"/>
        </w:rPr>
      </w:pPr>
      <w:r>
        <w:rPr>
          <w:sz w:val="24"/>
          <w:szCs w:val="24"/>
        </w:rPr>
        <w:t xml:space="preserve">Holders of a First class honours degree in Biochemistry or Medical Biochemistry </w:t>
      </w:r>
      <w:r w:rsidR="000D0934">
        <w:rPr>
          <w:sz w:val="24"/>
          <w:szCs w:val="24"/>
        </w:rPr>
        <w:t>may be admitted into the Master’s/Doctoral degree programme of the Department of Medical Biochemistry, UNEC.</w:t>
      </w:r>
      <w:r w:rsidR="008D0771">
        <w:rPr>
          <w:sz w:val="24"/>
          <w:szCs w:val="24"/>
        </w:rPr>
        <w:t xml:space="preserve"> Candidates admitted into the Master’s/Doctoral degree programme of the Department of Medical Biochemistry could be allowed to </w:t>
      </w:r>
      <w:r w:rsidR="008D0771">
        <w:rPr>
          <w:sz w:val="24"/>
          <w:szCs w:val="24"/>
        </w:rPr>
        <w:lastRenderedPageBreak/>
        <w:t>proceed with the PhD programme on completion of the MSc coursework if the candidate attains a CGPA of 3.5 and above in the MSc coursework.</w:t>
      </w:r>
    </w:p>
    <w:p w:rsidR="000D0934" w:rsidRDefault="000D0934" w:rsidP="00F15B0A">
      <w:pPr>
        <w:pStyle w:val="Heading3"/>
        <w:jc w:val="both"/>
        <w:rPr>
          <w:sz w:val="24"/>
          <w:szCs w:val="24"/>
        </w:rPr>
      </w:pPr>
      <w:r>
        <w:rPr>
          <w:sz w:val="24"/>
          <w:szCs w:val="24"/>
        </w:rPr>
        <w:t>Duration of study</w:t>
      </w:r>
    </w:p>
    <w:p w:rsidR="000D0934" w:rsidRDefault="000D0934" w:rsidP="00F15B0A">
      <w:pPr>
        <w:jc w:val="both"/>
        <w:rPr>
          <w:sz w:val="24"/>
          <w:szCs w:val="24"/>
        </w:rPr>
      </w:pPr>
      <w:r>
        <w:rPr>
          <w:sz w:val="24"/>
          <w:szCs w:val="24"/>
        </w:rPr>
        <w:t xml:space="preserve">The maximum and minimum durations </w:t>
      </w:r>
      <w:r w:rsidR="00B04E5B">
        <w:rPr>
          <w:sz w:val="24"/>
          <w:szCs w:val="24"/>
        </w:rPr>
        <w:t>for the MSc programme of the Department of Medical Biochemistry are as follows:</w:t>
      </w:r>
    </w:p>
    <w:p w:rsidR="00B04E5B" w:rsidRDefault="00B04E5B" w:rsidP="00F15B0A">
      <w:pPr>
        <w:pStyle w:val="ListParagraph"/>
        <w:numPr>
          <w:ilvl w:val="0"/>
          <w:numId w:val="2"/>
        </w:numPr>
        <w:jc w:val="both"/>
        <w:rPr>
          <w:sz w:val="24"/>
          <w:szCs w:val="24"/>
        </w:rPr>
      </w:pPr>
      <w:r>
        <w:rPr>
          <w:sz w:val="24"/>
          <w:szCs w:val="24"/>
        </w:rPr>
        <w:t>Full time:</w:t>
      </w:r>
      <w:r>
        <w:rPr>
          <w:sz w:val="24"/>
          <w:szCs w:val="24"/>
        </w:rPr>
        <w:tab/>
      </w:r>
      <w:r>
        <w:rPr>
          <w:sz w:val="24"/>
          <w:szCs w:val="24"/>
        </w:rPr>
        <w:tab/>
      </w:r>
      <w:r>
        <w:rPr>
          <w:sz w:val="24"/>
          <w:szCs w:val="24"/>
        </w:rPr>
        <w:tab/>
        <w:t>A minimum of 3 semesters (18 months)</w:t>
      </w:r>
    </w:p>
    <w:p w:rsidR="00B04E5B" w:rsidRDefault="00B04E5B" w:rsidP="00F15B0A">
      <w:pPr>
        <w:pStyle w:val="ListParagraph"/>
        <w:ind w:left="3600"/>
        <w:jc w:val="both"/>
        <w:rPr>
          <w:sz w:val="24"/>
          <w:szCs w:val="24"/>
        </w:rPr>
      </w:pPr>
      <w:r>
        <w:rPr>
          <w:sz w:val="24"/>
          <w:szCs w:val="24"/>
        </w:rPr>
        <w:t>A maximum of 5 semesters (2 years and 6 months)</w:t>
      </w:r>
    </w:p>
    <w:p w:rsidR="00B04E5B" w:rsidRDefault="00B04E5B" w:rsidP="00F15B0A">
      <w:pPr>
        <w:pStyle w:val="ListParagraph"/>
        <w:numPr>
          <w:ilvl w:val="0"/>
          <w:numId w:val="2"/>
        </w:numPr>
        <w:jc w:val="both"/>
        <w:rPr>
          <w:sz w:val="24"/>
          <w:szCs w:val="24"/>
        </w:rPr>
      </w:pPr>
      <w:r>
        <w:rPr>
          <w:sz w:val="24"/>
          <w:szCs w:val="24"/>
        </w:rPr>
        <w:t>Part time:</w:t>
      </w:r>
      <w:r>
        <w:rPr>
          <w:sz w:val="24"/>
          <w:szCs w:val="24"/>
        </w:rPr>
        <w:tab/>
      </w:r>
      <w:r>
        <w:rPr>
          <w:sz w:val="24"/>
          <w:szCs w:val="24"/>
        </w:rPr>
        <w:tab/>
      </w:r>
      <w:r>
        <w:rPr>
          <w:sz w:val="24"/>
          <w:szCs w:val="24"/>
        </w:rPr>
        <w:tab/>
        <w:t>A minimum of 4 semesters (2 years)</w:t>
      </w:r>
    </w:p>
    <w:p w:rsidR="00B04E5B" w:rsidRDefault="00B04E5B" w:rsidP="00F15B0A">
      <w:pPr>
        <w:pStyle w:val="ListParagraph"/>
        <w:ind w:left="3600"/>
        <w:jc w:val="both"/>
        <w:rPr>
          <w:sz w:val="24"/>
          <w:szCs w:val="24"/>
        </w:rPr>
      </w:pPr>
      <w:r>
        <w:rPr>
          <w:sz w:val="24"/>
          <w:szCs w:val="24"/>
        </w:rPr>
        <w:t>A maximum of 6 semesters (3 years)</w:t>
      </w:r>
    </w:p>
    <w:p w:rsidR="00B04E5B" w:rsidRDefault="00B04E5B" w:rsidP="00F15B0A">
      <w:pPr>
        <w:jc w:val="both"/>
        <w:rPr>
          <w:sz w:val="24"/>
          <w:szCs w:val="24"/>
        </w:rPr>
      </w:pPr>
      <w:r>
        <w:rPr>
          <w:sz w:val="24"/>
          <w:szCs w:val="24"/>
        </w:rPr>
        <w:t xml:space="preserve">The duration for </w:t>
      </w:r>
      <w:r w:rsidR="008D0771">
        <w:rPr>
          <w:sz w:val="24"/>
          <w:szCs w:val="24"/>
        </w:rPr>
        <w:t>Master’s/</w:t>
      </w:r>
      <w:r>
        <w:rPr>
          <w:sz w:val="24"/>
          <w:szCs w:val="24"/>
        </w:rPr>
        <w:t>Doctoral studies in the Department of Medical Biochemistry</w:t>
      </w:r>
      <w:r w:rsidR="008D0771">
        <w:rPr>
          <w:sz w:val="24"/>
          <w:szCs w:val="24"/>
        </w:rPr>
        <w:t>, UNEC, are as follows:</w:t>
      </w:r>
    </w:p>
    <w:p w:rsidR="008D0771" w:rsidRDefault="008D0771" w:rsidP="00F15B0A">
      <w:pPr>
        <w:pStyle w:val="ListParagraph"/>
        <w:numPr>
          <w:ilvl w:val="0"/>
          <w:numId w:val="2"/>
        </w:numPr>
        <w:jc w:val="both"/>
        <w:rPr>
          <w:sz w:val="24"/>
          <w:szCs w:val="24"/>
        </w:rPr>
      </w:pPr>
      <w:r>
        <w:rPr>
          <w:sz w:val="24"/>
          <w:szCs w:val="24"/>
        </w:rPr>
        <w:t>Full time:</w:t>
      </w:r>
      <w:r>
        <w:rPr>
          <w:sz w:val="24"/>
          <w:szCs w:val="24"/>
        </w:rPr>
        <w:tab/>
      </w:r>
      <w:r>
        <w:rPr>
          <w:sz w:val="24"/>
          <w:szCs w:val="24"/>
        </w:rPr>
        <w:tab/>
      </w:r>
      <w:r>
        <w:rPr>
          <w:sz w:val="24"/>
          <w:szCs w:val="24"/>
        </w:rPr>
        <w:tab/>
        <w:t>A minimum of 8 semesters (4 years)</w:t>
      </w:r>
    </w:p>
    <w:p w:rsidR="008D0771" w:rsidRDefault="008D0771" w:rsidP="00F15B0A">
      <w:pPr>
        <w:pStyle w:val="ListParagraph"/>
        <w:ind w:left="3600"/>
        <w:jc w:val="both"/>
        <w:rPr>
          <w:sz w:val="24"/>
          <w:szCs w:val="24"/>
        </w:rPr>
      </w:pPr>
      <w:r>
        <w:rPr>
          <w:sz w:val="24"/>
          <w:szCs w:val="24"/>
        </w:rPr>
        <w:t>A maximum of 12 semesters (6 years)</w:t>
      </w:r>
    </w:p>
    <w:p w:rsidR="008D0771" w:rsidRDefault="008D0771" w:rsidP="00F15B0A">
      <w:pPr>
        <w:pStyle w:val="ListParagraph"/>
        <w:numPr>
          <w:ilvl w:val="0"/>
          <w:numId w:val="2"/>
        </w:numPr>
        <w:jc w:val="both"/>
        <w:rPr>
          <w:sz w:val="24"/>
          <w:szCs w:val="24"/>
        </w:rPr>
      </w:pPr>
      <w:r>
        <w:rPr>
          <w:sz w:val="24"/>
          <w:szCs w:val="24"/>
        </w:rPr>
        <w:t>Part time:</w:t>
      </w:r>
      <w:r>
        <w:rPr>
          <w:sz w:val="24"/>
          <w:szCs w:val="24"/>
        </w:rPr>
        <w:tab/>
      </w:r>
      <w:r>
        <w:rPr>
          <w:sz w:val="24"/>
          <w:szCs w:val="24"/>
        </w:rPr>
        <w:tab/>
      </w:r>
      <w:r>
        <w:rPr>
          <w:sz w:val="24"/>
          <w:szCs w:val="24"/>
        </w:rPr>
        <w:tab/>
        <w:t>A minimum of 10 semesters (5 years)</w:t>
      </w:r>
    </w:p>
    <w:p w:rsidR="008D0771" w:rsidRDefault="008D0771" w:rsidP="00F15B0A">
      <w:pPr>
        <w:pStyle w:val="ListParagraph"/>
        <w:ind w:left="3600"/>
        <w:jc w:val="both"/>
        <w:rPr>
          <w:sz w:val="24"/>
          <w:szCs w:val="24"/>
        </w:rPr>
      </w:pPr>
      <w:r>
        <w:rPr>
          <w:sz w:val="24"/>
          <w:szCs w:val="24"/>
        </w:rPr>
        <w:t>A maximum of 14 semesters (7 years)</w:t>
      </w:r>
    </w:p>
    <w:p w:rsidR="008D0771" w:rsidRDefault="008D0771" w:rsidP="00F15B0A">
      <w:pPr>
        <w:jc w:val="both"/>
        <w:rPr>
          <w:sz w:val="24"/>
          <w:szCs w:val="24"/>
        </w:rPr>
      </w:pPr>
      <w:r>
        <w:rPr>
          <w:sz w:val="24"/>
          <w:szCs w:val="24"/>
        </w:rPr>
        <w:t>The duration for Doctoral programme (after MSc) in the Department of Medical Biochemistry, UNEC, are as follows:</w:t>
      </w:r>
    </w:p>
    <w:p w:rsidR="008D0771" w:rsidRDefault="008D0771" w:rsidP="00F15B0A">
      <w:pPr>
        <w:pStyle w:val="ListParagraph"/>
        <w:numPr>
          <w:ilvl w:val="0"/>
          <w:numId w:val="2"/>
        </w:numPr>
        <w:jc w:val="both"/>
        <w:rPr>
          <w:sz w:val="24"/>
          <w:szCs w:val="24"/>
        </w:rPr>
      </w:pPr>
      <w:r>
        <w:rPr>
          <w:sz w:val="24"/>
          <w:szCs w:val="24"/>
        </w:rPr>
        <w:t>Full time:</w:t>
      </w:r>
      <w:r>
        <w:rPr>
          <w:sz w:val="24"/>
          <w:szCs w:val="24"/>
        </w:rPr>
        <w:tab/>
      </w:r>
      <w:r>
        <w:rPr>
          <w:sz w:val="24"/>
          <w:szCs w:val="24"/>
        </w:rPr>
        <w:tab/>
      </w:r>
      <w:r>
        <w:rPr>
          <w:sz w:val="24"/>
          <w:szCs w:val="24"/>
        </w:rPr>
        <w:tab/>
        <w:t>A minimum of 6 semesters (3 years)</w:t>
      </w:r>
    </w:p>
    <w:p w:rsidR="008D0771" w:rsidRDefault="008D0771" w:rsidP="00F15B0A">
      <w:pPr>
        <w:pStyle w:val="ListParagraph"/>
        <w:ind w:left="3600"/>
        <w:jc w:val="both"/>
        <w:rPr>
          <w:sz w:val="24"/>
          <w:szCs w:val="24"/>
        </w:rPr>
      </w:pPr>
      <w:r>
        <w:rPr>
          <w:sz w:val="24"/>
          <w:szCs w:val="24"/>
        </w:rPr>
        <w:t>A maximum of 10 semesters (5 years)</w:t>
      </w:r>
    </w:p>
    <w:p w:rsidR="008D0771" w:rsidRDefault="009E6D26" w:rsidP="00F15B0A">
      <w:pPr>
        <w:pStyle w:val="ListParagraph"/>
        <w:numPr>
          <w:ilvl w:val="0"/>
          <w:numId w:val="2"/>
        </w:numPr>
        <w:jc w:val="both"/>
        <w:rPr>
          <w:sz w:val="24"/>
          <w:szCs w:val="24"/>
        </w:rPr>
      </w:pPr>
      <w:r>
        <w:rPr>
          <w:sz w:val="24"/>
          <w:szCs w:val="24"/>
        </w:rPr>
        <w:t>Part time:</w:t>
      </w:r>
      <w:r>
        <w:rPr>
          <w:sz w:val="24"/>
          <w:szCs w:val="24"/>
        </w:rPr>
        <w:tab/>
      </w:r>
      <w:r>
        <w:rPr>
          <w:sz w:val="24"/>
          <w:szCs w:val="24"/>
        </w:rPr>
        <w:tab/>
      </w:r>
      <w:r>
        <w:rPr>
          <w:sz w:val="24"/>
          <w:szCs w:val="24"/>
        </w:rPr>
        <w:tab/>
        <w:t>A minimum of 8 semesters (4</w:t>
      </w:r>
      <w:r w:rsidR="008D0771">
        <w:rPr>
          <w:sz w:val="24"/>
          <w:szCs w:val="24"/>
        </w:rPr>
        <w:t xml:space="preserve"> years)</w:t>
      </w:r>
    </w:p>
    <w:p w:rsidR="008D0771" w:rsidRDefault="009E6D26" w:rsidP="00F15B0A">
      <w:pPr>
        <w:pStyle w:val="ListParagraph"/>
        <w:ind w:left="3600"/>
        <w:jc w:val="both"/>
        <w:rPr>
          <w:sz w:val="24"/>
          <w:szCs w:val="24"/>
        </w:rPr>
      </w:pPr>
      <w:r>
        <w:rPr>
          <w:sz w:val="24"/>
          <w:szCs w:val="24"/>
        </w:rPr>
        <w:t>A maximum of 12 semesters (6</w:t>
      </w:r>
      <w:r w:rsidR="008D0771">
        <w:rPr>
          <w:sz w:val="24"/>
          <w:szCs w:val="24"/>
        </w:rPr>
        <w:t xml:space="preserve"> years)</w:t>
      </w:r>
    </w:p>
    <w:p w:rsidR="009E6D26" w:rsidRDefault="009E6D26" w:rsidP="00F15B0A">
      <w:pPr>
        <w:jc w:val="both"/>
        <w:rPr>
          <w:sz w:val="24"/>
          <w:szCs w:val="24"/>
        </w:rPr>
      </w:pPr>
      <w:r>
        <w:rPr>
          <w:sz w:val="24"/>
          <w:szCs w:val="24"/>
        </w:rPr>
        <w:t>The first two semesters of either the Doctoral or the Master’s shall be devoted to course work and written examinations; the remaining semesters of the Doctoral programme shall be for research, preparation of thesis and oral examination</w:t>
      </w:r>
      <w:r w:rsidR="00AD4F5A">
        <w:rPr>
          <w:sz w:val="24"/>
          <w:szCs w:val="24"/>
        </w:rPr>
        <w:t>, while the remaining semesters of the MSc programme shall be used for research, preparation of project report and oral examination.</w:t>
      </w:r>
    </w:p>
    <w:p w:rsidR="00076154" w:rsidRDefault="00076154" w:rsidP="00F15B0A">
      <w:pPr>
        <w:jc w:val="both"/>
        <w:rPr>
          <w:sz w:val="24"/>
          <w:szCs w:val="24"/>
        </w:rPr>
      </w:pPr>
    </w:p>
    <w:p w:rsidR="00AD4F5A" w:rsidRDefault="00AD4F5A" w:rsidP="00F15B0A">
      <w:pPr>
        <w:pStyle w:val="Heading3"/>
        <w:jc w:val="both"/>
        <w:rPr>
          <w:sz w:val="24"/>
          <w:szCs w:val="24"/>
        </w:rPr>
      </w:pPr>
      <w:r>
        <w:rPr>
          <w:sz w:val="24"/>
          <w:szCs w:val="24"/>
        </w:rPr>
        <w:t>Course Outline for Master’s Degree Programme of Medical Biochemistry Department, UNEC.</w:t>
      </w:r>
    </w:p>
    <w:p w:rsidR="00AD4F5A" w:rsidRDefault="00AD4F5A" w:rsidP="00F15B0A">
      <w:pPr>
        <w:jc w:val="both"/>
        <w:rPr>
          <w:b/>
          <w:sz w:val="24"/>
          <w:szCs w:val="24"/>
        </w:rPr>
      </w:pPr>
      <w:r>
        <w:rPr>
          <w:b/>
          <w:sz w:val="24"/>
          <w:szCs w:val="24"/>
        </w:rPr>
        <w:t>Course No.</w:t>
      </w:r>
      <w:r>
        <w:rPr>
          <w:b/>
          <w:sz w:val="24"/>
          <w:szCs w:val="24"/>
        </w:rPr>
        <w:tab/>
      </w:r>
      <w:r>
        <w:rPr>
          <w:b/>
          <w:sz w:val="24"/>
          <w:szCs w:val="24"/>
        </w:rPr>
        <w:tab/>
      </w:r>
      <w:r>
        <w:rPr>
          <w:b/>
          <w:sz w:val="24"/>
          <w:szCs w:val="24"/>
        </w:rPr>
        <w:tab/>
        <w:t>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Units</w:t>
      </w:r>
    </w:p>
    <w:p w:rsidR="00301C2D" w:rsidRDefault="00301C2D" w:rsidP="00F15B0A">
      <w:pPr>
        <w:jc w:val="both"/>
        <w:rPr>
          <w:sz w:val="24"/>
          <w:szCs w:val="24"/>
        </w:rPr>
      </w:pPr>
      <w:r>
        <w:rPr>
          <w:sz w:val="24"/>
          <w:szCs w:val="24"/>
        </w:rPr>
        <w:t>Md. Bchm. 702</w:t>
      </w:r>
      <w:r>
        <w:rPr>
          <w:sz w:val="24"/>
          <w:szCs w:val="24"/>
        </w:rPr>
        <w:tab/>
        <w:t xml:space="preserve">Enzymes, Enzyme kinetics and mechanism of </w:t>
      </w:r>
      <w:r>
        <w:rPr>
          <w:sz w:val="24"/>
          <w:szCs w:val="24"/>
        </w:rPr>
        <w:tab/>
        <w:t>3</w:t>
      </w:r>
      <w:r>
        <w:rPr>
          <w:sz w:val="24"/>
          <w:szCs w:val="24"/>
        </w:rPr>
        <w:tab/>
      </w:r>
      <w:r>
        <w:rPr>
          <w:sz w:val="24"/>
          <w:szCs w:val="24"/>
        </w:rPr>
        <w:tab/>
      </w:r>
      <w:r>
        <w:rPr>
          <w:sz w:val="24"/>
          <w:szCs w:val="24"/>
        </w:rPr>
        <w:tab/>
      </w:r>
      <w:r>
        <w:rPr>
          <w:sz w:val="24"/>
          <w:szCs w:val="24"/>
        </w:rPr>
        <w:tab/>
      </w:r>
      <w:r>
        <w:rPr>
          <w:sz w:val="24"/>
          <w:szCs w:val="24"/>
        </w:rPr>
        <w:tab/>
        <w:t>enzyme action</w:t>
      </w:r>
    </w:p>
    <w:p w:rsidR="00301C2D" w:rsidRDefault="00301C2D" w:rsidP="00F15B0A">
      <w:pPr>
        <w:jc w:val="both"/>
        <w:rPr>
          <w:sz w:val="24"/>
          <w:szCs w:val="24"/>
        </w:rPr>
      </w:pPr>
      <w:r>
        <w:rPr>
          <w:sz w:val="24"/>
          <w:szCs w:val="24"/>
        </w:rPr>
        <w:t>Md. Bchm. 710</w:t>
      </w:r>
      <w:r>
        <w:rPr>
          <w:sz w:val="24"/>
          <w:szCs w:val="24"/>
        </w:rPr>
        <w:tab/>
        <w:t>Biochemical Thermodynamics</w:t>
      </w:r>
      <w:r w:rsidR="009249C6">
        <w:rPr>
          <w:sz w:val="24"/>
          <w:szCs w:val="24"/>
        </w:rPr>
        <w:t xml:space="preserve"> (Bioenergetics) </w:t>
      </w:r>
      <w:r w:rsidR="009249C6">
        <w:rPr>
          <w:sz w:val="24"/>
          <w:szCs w:val="24"/>
        </w:rPr>
        <w:tab/>
        <w:t>3</w:t>
      </w:r>
      <w:r w:rsidR="009249C6">
        <w:rPr>
          <w:sz w:val="24"/>
          <w:szCs w:val="24"/>
        </w:rPr>
        <w:tab/>
      </w:r>
      <w:r w:rsidR="009249C6">
        <w:rPr>
          <w:sz w:val="24"/>
          <w:szCs w:val="24"/>
        </w:rPr>
        <w:tab/>
      </w:r>
      <w:r w:rsidR="009249C6">
        <w:rPr>
          <w:sz w:val="24"/>
          <w:szCs w:val="24"/>
        </w:rPr>
        <w:tab/>
      </w:r>
      <w:r w:rsidR="009249C6">
        <w:rPr>
          <w:sz w:val="24"/>
          <w:szCs w:val="24"/>
        </w:rPr>
        <w:tab/>
      </w:r>
      <w:r w:rsidR="009249C6">
        <w:rPr>
          <w:sz w:val="24"/>
          <w:szCs w:val="24"/>
        </w:rPr>
        <w:tab/>
        <w:t>and biological oxidations</w:t>
      </w:r>
    </w:p>
    <w:p w:rsidR="009249C6" w:rsidRDefault="009249C6" w:rsidP="00F15B0A">
      <w:pPr>
        <w:jc w:val="both"/>
        <w:rPr>
          <w:sz w:val="24"/>
          <w:szCs w:val="24"/>
        </w:rPr>
      </w:pPr>
      <w:r>
        <w:rPr>
          <w:sz w:val="24"/>
          <w:szCs w:val="24"/>
        </w:rPr>
        <w:lastRenderedPageBreak/>
        <w:t>Md. Bchm. 720</w:t>
      </w:r>
      <w:r>
        <w:rPr>
          <w:sz w:val="24"/>
          <w:szCs w:val="24"/>
        </w:rPr>
        <w:tab/>
      </w:r>
      <w:r w:rsidR="00273B08">
        <w:rPr>
          <w:sz w:val="24"/>
          <w:szCs w:val="24"/>
        </w:rPr>
        <w:t>Protein synthesis and Biochemical genetics</w:t>
      </w:r>
      <w:r w:rsidR="00273B08">
        <w:rPr>
          <w:sz w:val="24"/>
          <w:szCs w:val="24"/>
        </w:rPr>
        <w:tab/>
      </w:r>
      <w:r w:rsidR="00273B08">
        <w:rPr>
          <w:sz w:val="24"/>
          <w:szCs w:val="24"/>
        </w:rPr>
        <w:tab/>
        <w:t>3</w:t>
      </w:r>
    </w:p>
    <w:p w:rsidR="00273B08" w:rsidRDefault="00273B08" w:rsidP="00F15B0A">
      <w:pPr>
        <w:jc w:val="both"/>
        <w:rPr>
          <w:sz w:val="24"/>
          <w:szCs w:val="24"/>
        </w:rPr>
      </w:pPr>
      <w:r>
        <w:rPr>
          <w:sz w:val="24"/>
          <w:szCs w:val="24"/>
        </w:rPr>
        <w:t>Md. Bchm. 722</w:t>
      </w:r>
      <w:r>
        <w:rPr>
          <w:sz w:val="24"/>
          <w:szCs w:val="24"/>
        </w:rPr>
        <w:tab/>
        <w:t>Metabolic and genetic diseases</w:t>
      </w:r>
      <w:r>
        <w:rPr>
          <w:sz w:val="24"/>
          <w:szCs w:val="24"/>
        </w:rPr>
        <w:tab/>
      </w:r>
      <w:r>
        <w:rPr>
          <w:sz w:val="24"/>
          <w:szCs w:val="24"/>
        </w:rPr>
        <w:tab/>
      </w:r>
      <w:r>
        <w:rPr>
          <w:sz w:val="24"/>
          <w:szCs w:val="24"/>
        </w:rPr>
        <w:tab/>
        <w:t>3</w:t>
      </w:r>
    </w:p>
    <w:p w:rsidR="00273B08" w:rsidRDefault="00273B08" w:rsidP="00F15B0A">
      <w:pPr>
        <w:jc w:val="both"/>
        <w:rPr>
          <w:sz w:val="24"/>
          <w:szCs w:val="24"/>
        </w:rPr>
      </w:pPr>
      <w:r>
        <w:rPr>
          <w:sz w:val="24"/>
          <w:szCs w:val="24"/>
        </w:rPr>
        <w:t>Md. Bchm. 730</w:t>
      </w:r>
      <w:r>
        <w:rPr>
          <w:sz w:val="24"/>
          <w:szCs w:val="24"/>
        </w:rPr>
        <w:tab/>
        <w:t>Hormones and Hormone action</w:t>
      </w:r>
      <w:r>
        <w:rPr>
          <w:sz w:val="24"/>
          <w:szCs w:val="24"/>
        </w:rPr>
        <w:tab/>
      </w:r>
      <w:r>
        <w:rPr>
          <w:sz w:val="24"/>
          <w:szCs w:val="24"/>
        </w:rPr>
        <w:tab/>
      </w:r>
      <w:r>
        <w:rPr>
          <w:sz w:val="24"/>
          <w:szCs w:val="24"/>
        </w:rPr>
        <w:tab/>
        <w:t>3</w:t>
      </w:r>
    </w:p>
    <w:p w:rsidR="00273B08" w:rsidRDefault="00273B08" w:rsidP="00F15B0A">
      <w:pPr>
        <w:jc w:val="both"/>
        <w:rPr>
          <w:sz w:val="24"/>
          <w:szCs w:val="24"/>
        </w:rPr>
      </w:pPr>
      <w:r>
        <w:rPr>
          <w:sz w:val="24"/>
          <w:szCs w:val="24"/>
        </w:rPr>
        <w:t>Md. Bchm. 732</w:t>
      </w:r>
      <w:r>
        <w:rPr>
          <w:sz w:val="24"/>
          <w:szCs w:val="24"/>
        </w:rPr>
        <w:tab/>
        <w:t>Metabolic regulations and interrelationship</w:t>
      </w:r>
      <w:r>
        <w:rPr>
          <w:sz w:val="24"/>
          <w:szCs w:val="24"/>
        </w:rPr>
        <w:tab/>
      </w:r>
      <w:r>
        <w:rPr>
          <w:sz w:val="24"/>
          <w:szCs w:val="24"/>
        </w:rPr>
        <w:tab/>
        <w:t>3</w:t>
      </w:r>
    </w:p>
    <w:p w:rsidR="00273B08" w:rsidRDefault="00273B08" w:rsidP="00F15B0A">
      <w:pPr>
        <w:jc w:val="both"/>
        <w:rPr>
          <w:sz w:val="24"/>
          <w:szCs w:val="24"/>
        </w:rPr>
      </w:pPr>
      <w:r>
        <w:rPr>
          <w:sz w:val="24"/>
          <w:szCs w:val="24"/>
        </w:rPr>
        <w:t>Md. Bchm. 740</w:t>
      </w:r>
      <w:r>
        <w:rPr>
          <w:sz w:val="24"/>
          <w:szCs w:val="24"/>
        </w:rPr>
        <w:tab/>
        <w:t xml:space="preserve">Modern nutrition concepts and nutritional </w:t>
      </w:r>
      <w:r>
        <w:rPr>
          <w:sz w:val="24"/>
          <w:szCs w:val="24"/>
        </w:rPr>
        <w:tab/>
      </w:r>
      <w:r>
        <w:rPr>
          <w:sz w:val="24"/>
          <w:szCs w:val="24"/>
        </w:rPr>
        <w:tab/>
        <w:t>3</w:t>
      </w:r>
      <w:r>
        <w:rPr>
          <w:sz w:val="24"/>
          <w:szCs w:val="24"/>
        </w:rPr>
        <w:tab/>
      </w:r>
      <w:r>
        <w:rPr>
          <w:sz w:val="24"/>
          <w:szCs w:val="24"/>
        </w:rPr>
        <w:tab/>
      </w:r>
      <w:r>
        <w:rPr>
          <w:sz w:val="24"/>
          <w:szCs w:val="24"/>
        </w:rPr>
        <w:tab/>
      </w:r>
      <w:r>
        <w:rPr>
          <w:sz w:val="24"/>
          <w:szCs w:val="24"/>
        </w:rPr>
        <w:tab/>
      </w:r>
      <w:r>
        <w:rPr>
          <w:sz w:val="24"/>
          <w:szCs w:val="24"/>
        </w:rPr>
        <w:tab/>
        <w:t>diseases</w:t>
      </w:r>
    </w:p>
    <w:p w:rsidR="002D4568" w:rsidRDefault="002D4568" w:rsidP="00F15B0A">
      <w:pPr>
        <w:jc w:val="both"/>
        <w:rPr>
          <w:sz w:val="24"/>
          <w:szCs w:val="24"/>
        </w:rPr>
      </w:pPr>
      <w:r>
        <w:rPr>
          <w:sz w:val="24"/>
          <w:szCs w:val="24"/>
        </w:rPr>
        <w:t>Md. Bchm. 742</w:t>
      </w:r>
      <w:r>
        <w:rPr>
          <w:sz w:val="24"/>
          <w:szCs w:val="24"/>
        </w:rPr>
        <w:tab/>
        <w:t>Applied nutrition</w:t>
      </w:r>
      <w:r>
        <w:rPr>
          <w:sz w:val="24"/>
          <w:szCs w:val="24"/>
        </w:rPr>
        <w:tab/>
      </w:r>
      <w:r>
        <w:rPr>
          <w:sz w:val="24"/>
          <w:szCs w:val="24"/>
        </w:rPr>
        <w:tab/>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750</w:t>
      </w:r>
      <w:r>
        <w:rPr>
          <w:sz w:val="24"/>
          <w:szCs w:val="24"/>
        </w:rPr>
        <w:tab/>
        <w:t>Basic neurochemistry</w:t>
      </w:r>
      <w:r>
        <w:rPr>
          <w:sz w:val="24"/>
          <w:szCs w:val="24"/>
        </w:rPr>
        <w:tab/>
      </w:r>
      <w:r>
        <w:rPr>
          <w:sz w:val="24"/>
          <w:szCs w:val="24"/>
        </w:rPr>
        <w:tab/>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760</w:t>
      </w:r>
      <w:r>
        <w:rPr>
          <w:sz w:val="24"/>
          <w:szCs w:val="24"/>
        </w:rPr>
        <w:tab/>
        <w:t>Biological buffers</w:t>
      </w:r>
      <w:r>
        <w:rPr>
          <w:sz w:val="24"/>
          <w:szCs w:val="24"/>
        </w:rPr>
        <w:tab/>
      </w:r>
      <w:r>
        <w:rPr>
          <w:sz w:val="24"/>
          <w:szCs w:val="24"/>
        </w:rPr>
        <w:tab/>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770</w:t>
      </w:r>
      <w:r>
        <w:rPr>
          <w:sz w:val="24"/>
          <w:szCs w:val="24"/>
        </w:rPr>
        <w:tab/>
        <w:t>Biochemical instrumentation &amp; techniques</w:t>
      </w:r>
      <w:r>
        <w:rPr>
          <w:sz w:val="24"/>
          <w:szCs w:val="24"/>
        </w:rPr>
        <w:tab/>
      </w:r>
      <w:r>
        <w:rPr>
          <w:sz w:val="24"/>
          <w:szCs w:val="24"/>
        </w:rPr>
        <w:tab/>
        <w:t>3</w:t>
      </w:r>
    </w:p>
    <w:p w:rsidR="002D4568" w:rsidRDefault="002D4568" w:rsidP="00F15B0A">
      <w:pPr>
        <w:jc w:val="both"/>
        <w:rPr>
          <w:sz w:val="24"/>
          <w:szCs w:val="24"/>
        </w:rPr>
      </w:pPr>
      <w:r>
        <w:rPr>
          <w:sz w:val="24"/>
          <w:szCs w:val="24"/>
        </w:rPr>
        <w:t xml:space="preserve">Md. Bchm. 771 </w:t>
      </w:r>
      <w:r>
        <w:rPr>
          <w:sz w:val="24"/>
          <w:szCs w:val="24"/>
        </w:rPr>
        <w:tab/>
        <w:t>Seminars</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790</w:t>
      </w:r>
      <w:r>
        <w:rPr>
          <w:sz w:val="24"/>
          <w:szCs w:val="24"/>
        </w:rPr>
        <w:tab/>
        <w:t>Research projects – MSc Project</w:t>
      </w:r>
      <w:r>
        <w:rPr>
          <w:sz w:val="24"/>
          <w:szCs w:val="24"/>
        </w:rPr>
        <w:tab/>
      </w:r>
      <w:r>
        <w:rPr>
          <w:sz w:val="24"/>
          <w:szCs w:val="24"/>
        </w:rPr>
        <w:tab/>
      </w:r>
      <w:r>
        <w:rPr>
          <w:sz w:val="24"/>
          <w:szCs w:val="24"/>
        </w:rPr>
        <w:tab/>
        <w:t>8</w:t>
      </w:r>
    </w:p>
    <w:p w:rsidR="002D4568" w:rsidRDefault="002D4568" w:rsidP="00F15B0A">
      <w:pPr>
        <w:jc w:val="both"/>
        <w:rPr>
          <w:sz w:val="24"/>
          <w:szCs w:val="24"/>
        </w:rPr>
      </w:pPr>
      <w:r>
        <w:rPr>
          <w:sz w:val="24"/>
          <w:szCs w:val="24"/>
        </w:rPr>
        <w:t>Md. Bchm. 734</w:t>
      </w:r>
      <w:r>
        <w:rPr>
          <w:sz w:val="24"/>
          <w:szCs w:val="24"/>
        </w:rPr>
        <w:tab/>
        <w:t>Metabolism of foreign compounds</w:t>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752</w:t>
      </w:r>
      <w:r>
        <w:rPr>
          <w:sz w:val="24"/>
          <w:szCs w:val="24"/>
        </w:rPr>
        <w:tab/>
        <w:t>Advanced neurochemistry</w:t>
      </w:r>
      <w:r>
        <w:rPr>
          <w:sz w:val="24"/>
          <w:szCs w:val="24"/>
        </w:rPr>
        <w:tab/>
      </w:r>
      <w:r>
        <w:rPr>
          <w:sz w:val="24"/>
          <w:szCs w:val="24"/>
        </w:rPr>
        <w:tab/>
      </w:r>
      <w:r>
        <w:rPr>
          <w:sz w:val="24"/>
          <w:szCs w:val="24"/>
        </w:rPr>
        <w:tab/>
      </w:r>
      <w:r>
        <w:rPr>
          <w:sz w:val="24"/>
          <w:szCs w:val="24"/>
        </w:rPr>
        <w:tab/>
        <w:t>3</w:t>
      </w:r>
    </w:p>
    <w:p w:rsidR="002D4568" w:rsidRDefault="002D4568" w:rsidP="00F15B0A">
      <w:pPr>
        <w:jc w:val="both"/>
        <w:rPr>
          <w:sz w:val="24"/>
          <w:szCs w:val="24"/>
        </w:rPr>
      </w:pPr>
      <w:r>
        <w:rPr>
          <w:sz w:val="24"/>
          <w:szCs w:val="24"/>
        </w:rPr>
        <w:t>Md. Bchm. 762</w:t>
      </w:r>
      <w:r>
        <w:rPr>
          <w:sz w:val="24"/>
          <w:szCs w:val="24"/>
        </w:rPr>
        <w:tab/>
        <w:t>Clinical Biochemistry</w:t>
      </w:r>
      <w:r>
        <w:rPr>
          <w:sz w:val="24"/>
          <w:szCs w:val="24"/>
        </w:rPr>
        <w:tab/>
      </w:r>
      <w:r>
        <w:rPr>
          <w:sz w:val="24"/>
          <w:szCs w:val="24"/>
        </w:rPr>
        <w:tab/>
      </w:r>
      <w:r>
        <w:rPr>
          <w:sz w:val="24"/>
          <w:szCs w:val="24"/>
        </w:rPr>
        <w:tab/>
      </w:r>
      <w:r>
        <w:rPr>
          <w:sz w:val="24"/>
          <w:szCs w:val="24"/>
        </w:rPr>
        <w:tab/>
      </w:r>
      <w:r>
        <w:rPr>
          <w:sz w:val="24"/>
          <w:szCs w:val="24"/>
        </w:rPr>
        <w:tab/>
        <w:t>3</w:t>
      </w:r>
    </w:p>
    <w:p w:rsidR="007228B6" w:rsidRDefault="007228B6" w:rsidP="00F15B0A">
      <w:pPr>
        <w:jc w:val="both"/>
        <w:rPr>
          <w:sz w:val="24"/>
          <w:szCs w:val="24"/>
        </w:rPr>
      </w:pPr>
      <w:r>
        <w:rPr>
          <w:sz w:val="24"/>
          <w:szCs w:val="24"/>
        </w:rPr>
        <w:t>Md. Bchm. 780</w:t>
      </w:r>
      <w:r>
        <w:rPr>
          <w:sz w:val="24"/>
          <w:szCs w:val="24"/>
        </w:rPr>
        <w:tab/>
        <w:t>Immunochemistry</w:t>
      </w:r>
      <w:r>
        <w:rPr>
          <w:sz w:val="24"/>
          <w:szCs w:val="24"/>
        </w:rPr>
        <w:tab/>
      </w:r>
      <w:r>
        <w:rPr>
          <w:sz w:val="24"/>
          <w:szCs w:val="24"/>
        </w:rPr>
        <w:tab/>
      </w:r>
      <w:r>
        <w:rPr>
          <w:sz w:val="24"/>
          <w:szCs w:val="24"/>
        </w:rPr>
        <w:tab/>
      </w:r>
      <w:r>
        <w:rPr>
          <w:sz w:val="24"/>
          <w:szCs w:val="24"/>
        </w:rPr>
        <w:tab/>
      </w:r>
      <w:r>
        <w:rPr>
          <w:sz w:val="24"/>
          <w:szCs w:val="24"/>
        </w:rPr>
        <w:tab/>
        <w:t>3</w:t>
      </w:r>
    </w:p>
    <w:p w:rsidR="0061148E" w:rsidRDefault="0061148E" w:rsidP="00F15B0A">
      <w:pPr>
        <w:jc w:val="both"/>
        <w:rPr>
          <w:sz w:val="24"/>
          <w:szCs w:val="24"/>
        </w:rPr>
      </w:pPr>
      <w:r>
        <w:rPr>
          <w:sz w:val="24"/>
          <w:szCs w:val="24"/>
        </w:rPr>
        <w:t>PGC. 601</w:t>
      </w:r>
      <w:r>
        <w:rPr>
          <w:sz w:val="24"/>
          <w:szCs w:val="24"/>
        </w:rPr>
        <w:tab/>
      </w:r>
      <w:r>
        <w:rPr>
          <w:sz w:val="24"/>
          <w:szCs w:val="24"/>
        </w:rPr>
        <w:tab/>
        <w:t>Research Methodology and Application of ICT in</w:t>
      </w:r>
    </w:p>
    <w:p w:rsidR="0061148E" w:rsidRDefault="0061148E" w:rsidP="00F15B0A">
      <w:pPr>
        <w:ind w:left="1440" w:firstLine="720"/>
        <w:jc w:val="both"/>
        <w:rPr>
          <w:sz w:val="24"/>
          <w:szCs w:val="24"/>
        </w:rPr>
      </w:pPr>
      <w:r>
        <w:rPr>
          <w:sz w:val="24"/>
          <w:szCs w:val="24"/>
        </w:rPr>
        <w:t xml:space="preserve"> Research </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61148E" w:rsidRDefault="0061148E" w:rsidP="00F15B0A">
      <w:pPr>
        <w:jc w:val="both"/>
        <w:rPr>
          <w:sz w:val="24"/>
          <w:szCs w:val="24"/>
        </w:rPr>
      </w:pPr>
      <w:r>
        <w:rPr>
          <w:sz w:val="24"/>
          <w:szCs w:val="24"/>
        </w:rPr>
        <w:t xml:space="preserve">   </w:t>
      </w:r>
    </w:p>
    <w:p w:rsidR="007228B6" w:rsidRPr="007228B6" w:rsidRDefault="007228B6" w:rsidP="00F15B0A">
      <w:pPr>
        <w:jc w:val="both"/>
        <w:rPr>
          <w:b/>
          <w:sz w:val="24"/>
          <w:szCs w:val="24"/>
        </w:rPr>
      </w:pPr>
      <w:r w:rsidRPr="007228B6">
        <w:rPr>
          <w:b/>
          <w:sz w:val="24"/>
          <w:szCs w:val="24"/>
        </w:rPr>
        <w:t>Total Credit for Master’s degree</w:t>
      </w:r>
      <w:r w:rsidR="00736DA7">
        <w:rPr>
          <w:b/>
          <w:sz w:val="24"/>
          <w:szCs w:val="24"/>
        </w:rPr>
        <w:t xml:space="preserve"> programme</w:t>
      </w:r>
      <w:r w:rsidR="0061148E">
        <w:rPr>
          <w:b/>
          <w:sz w:val="24"/>
          <w:szCs w:val="24"/>
        </w:rPr>
        <w:t xml:space="preserve"> in Medical Biochemistry</w:t>
      </w:r>
      <w:r w:rsidR="0061148E">
        <w:rPr>
          <w:b/>
          <w:sz w:val="24"/>
          <w:szCs w:val="24"/>
        </w:rPr>
        <w:tab/>
        <w:t>59</w:t>
      </w:r>
      <w:r w:rsidRPr="007228B6">
        <w:rPr>
          <w:b/>
          <w:sz w:val="24"/>
          <w:szCs w:val="24"/>
        </w:rPr>
        <w:tab/>
      </w:r>
    </w:p>
    <w:p w:rsidR="007228B6" w:rsidRPr="007228B6" w:rsidRDefault="007228B6" w:rsidP="00F15B0A">
      <w:pPr>
        <w:pStyle w:val="Heading3"/>
        <w:jc w:val="both"/>
        <w:rPr>
          <w:sz w:val="24"/>
          <w:szCs w:val="24"/>
        </w:rPr>
      </w:pPr>
    </w:p>
    <w:p w:rsidR="007228B6" w:rsidRDefault="007228B6" w:rsidP="00F15B0A">
      <w:pPr>
        <w:pStyle w:val="Heading3"/>
        <w:jc w:val="both"/>
        <w:rPr>
          <w:sz w:val="24"/>
          <w:szCs w:val="24"/>
        </w:rPr>
      </w:pPr>
      <w:r>
        <w:rPr>
          <w:sz w:val="24"/>
          <w:szCs w:val="24"/>
        </w:rPr>
        <w:t>Course Outline for Doctoral Degree Programme of Medical Biochemistry Department, UNEC.</w:t>
      </w:r>
    </w:p>
    <w:p w:rsidR="00172DED" w:rsidRDefault="00172DED" w:rsidP="00F15B0A">
      <w:pPr>
        <w:jc w:val="both"/>
        <w:rPr>
          <w:b/>
          <w:sz w:val="24"/>
          <w:szCs w:val="24"/>
        </w:rPr>
      </w:pPr>
      <w:r>
        <w:rPr>
          <w:b/>
          <w:sz w:val="24"/>
          <w:szCs w:val="24"/>
        </w:rPr>
        <w:t>Course No.</w:t>
      </w:r>
      <w:r>
        <w:rPr>
          <w:b/>
          <w:sz w:val="24"/>
          <w:szCs w:val="24"/>
        </w:rPr>
        <w:tab/>
      </w:r>
      <w:r>
        <w:rPr>
          <w:b/>
          <w:sz w:val="24"/>
          <w:szCs w:val="24"/>
        </w:rPr>
        <w:tab/>
      </w:r>
      <w:r>
        <w:rPr>
          <w:b/>
          <w:sz w:val="24"/>
          <w:szCs w:val="24"/>
        </w:rPr>
        <w:tab/>
        <w:t>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Units</w:t>
      </w:r>
    </w:p>
    <w:p w:rsidR="008D0771" w:rsidRDefault="00172DED" w:rsidP="00F15B0A">
      <w:pPr>
        <w:jc w:val="both"/>
        <w:rPr>
          <w:sz w:val="24"/>
          <w:szCs w:val="24"/>
        </w:rPr>
      </w:pPr>
      <w:r>
        <w:rPr>
          <w:sz w:val="24"/>
          <w:szCs w:val="24"/>
        </w:rPr>
        <w:t>Md. Bchm. 801</w:t>
      </w:r>
      <w:r>
        <w:rPr>
          <w:sz w:val="24"/>
          <w:szCs w:val="24"/>
        </w:rPr>
        <w:tab/>
        <w:t>Practical skills review</w:t>
      </w:r>
      <w:r>
        <w:rPr>
          <w:sz w:val="24"/>
          <w:szCs w:val="24"/>
        </w:rPr>
        <w:tab/>
      </w:r>
      <w:r>
        <w:rPr>
          <w:sz w:val="24"/>
          <w:szCs w:val="24"/>
        </w:rPr>
        <w:tab/>
      </w:r>
      <w:r>
        <w:rPr>
          <w:sz w:val="24"/>
          <w:szCs w:val="24"/>
        </w:rPr>
        <w:tab/>
      </w:r>
      <w:r>
        <w:rPr>
          <w:sz w:val="24"/>
          <w:szCs w:val="24"/>
        </w:rPr>
        <w:tab/>
      </w:r>
      <w:r>
        <w:rPr>
          <w:sz w:val="24"/>
          <w:szCs w:val="24"/>
        </w:rPr>
        <w:tab/>
        <w:t>3</w:t>
      </w:r>
    </w:p>
    <w:p w:rsidR="00172DED" w:rsidRDefault="001F7E5A" w:rsidP="00F15B0A">
      <w:pPr>
        <w:jc w:val="both"/>
        <w:rPr>
          <w:sz w:val="24"/>
          <w:szCs w:val="24"/>
        </w:rPr>
      </w:pPr>
      <w:r>
        <w:rPr>
          <w:sz w:val="24"/>
          <w:szCs w:val="24"/>
        </w:rPr>
        <w:t>Md. Bchm. 805</w:t>
      </w:r>
      <w:r w:rsidR="00172DED">
        <w:rPr>
          <w:sz w:val="24"/>
          <w:szCs w:val="24"/>
        </w:rPr>
        <w:tab/>
        <w:t>Immunochemical methods</w:t>
      </w:r>
      <w:r w:rsidR="00172DED">
        <w:rPr>
          <w:sz w:val="24"/>
          <w:szCs w:val="24"/>
        </w:rPr>
        <w:tab/>
      </w:r>
      <w:r w:rsidR="00172DED">
        <w:rPr>
          <w:sz w:val="24"/>
          <w:szCs w:val="24"/>
        </w:rPr>
        <w:tab/>
      </w:r>
      <w:r w:rsidR="00172DED">
        <w:rPr>
          <w:sz w:val="24"/>
          <w:szCs w:val="24"/>
        </w:rPr>
        <w:tab/>
      </w:r>
      <w:r w:rsidR="00172DED">
        <w:rPr>
          <w:sz w:val="24"/>
          <w:szCs w:val="24"/>
        </w:rPr>
        <w:tab/>
        <w:t>4</w:t>
      </w:r>
    </w:p>
    <w:p w:rsidR="00172DED" w:rsidRDefault="001F7E5A" w:rsidP="00F15B0A">
      <w:pPr>
        <w:jc w:val="both"/>
        <w:rPr>
          <w:sz w:val="24"/>
          <w:szCs w:val="24"/>
        </w:rPr>
      </w:pPr>
      <w:r>
        <w:rPr>
          <w:sz w:val="24"/>
          <w:szCs w:val="24"/>
        </w:rPr>
        <w:t>Md. Bchm. 811</w:t>
      </w:r>
      <w:r w:rsidR="00172DED">
        <w:rPr>
          <w:sz w:val="24"/>
          <w:szCs w:val="24"/>
        </w:rPr>
        <w:tab/>
        <w:t>Molecular Biology methods</w:t>
      </w:r>
      <w:r w:rsidR="00172DED">
        <w:rPr>
          <w:sz w:val="24"/>
          <w:szCs w:val="24"/>
        </w:rPr>
        <w:tab/>
      </w:r>
      <w:r w:rsidR="00172DED">
        <w:rPr>
          <w:sz w:val="24"/>
          <w:szCs w:val="24"/>
        </w:rPr>
        <w:tab/>
      </w:r>
      <w:r w:rsidR="00172DED">
        <w:rPr>
          <w:sz w:val="24"/>
          <w:szCs w:val="24"/>
        </w:rPr>
        <w:tab/>
      </w:r>
      <w:r w:rsidR="00172DED">
        <w:rPr>
          <w:sz w:val="24"/>
          <w:szCs w:val="24"/>
        </w:rPr>
        <w:tab/>
        <w:t>4</w:t>
      </w:r>
    </w:p>
    <w:p w:rsidR="00172DED" w:rsidRDefault="00172DED" w:rsidP="00F15B0A">
      <w:pPr>
        <w:jc w:val="both"/>
        <w:rPr>
          <w:sz w:val="24"/>
          <w:szCs w:val="24"/>
        </w:rPr>
      </w:pPr>
      <w:r>
        <w:rPr>
          <w:sz w:val="24"/>
          <w:szCs w:val="24"/>
        </w:rPr>
        <w:lastRenderedPageBreak/>
        <w:t xml:space="preserve">Md. </w:t>
      </w:r>
      <w:r w:rsidR="001F7E5A">
        <w:rPr>
          <w:sz w:val="24"/>
          <w:szCs w:val="24"/>
        </w:rPr>
        <w:t>Bchm. 815</w:t>
      </w:r>
      <w:r>
        <w:rPr>
          <w:sz w:val="24"/>
          <w:szCs w:val="24"/>
        </w:rPr>
        <w:tab/>
        <w:t>Radioisotope techniques</w:t>
      </w:r>
      <w:r>
        <w:rPr>
          <w:sz w:val="24"/>
          <w:szCs w:val="24"/>
        </w:rPr>
        <w:tab/>
      </w:r>
      <w:r>
        <w:rPr>
          <w:sz w:val="24"/>
          <w:szCs w:val="24"/>
        </w:rPr>
        <w:tab/>
      </w:r>
      <w:r>
        <w:rPr>
          <w:sz w:val="24"/>
          <w:szCs w:val="24"/>
        </w:rPr>
        <w:tab/>
      </w:r>
      <w:r>
        <w:rPr>
          <w:sz w:val="24"/>
          <w:szCs w:val="24"/>
        </w:rPr>
        <w:tab/>
        <w:t>3</w:t>
      </w:r>
    </w:p>
    <w:p w:rsidR="00525A83" w:rsidRDefault="001F7E5A" w:rsidP="00F15B0A">
      <w:pPr>
        <w:jc w:val="both"/>
        <w:rPr>
          <w:sz w:val="24"/>
          <w:szCs w:val="24"/>
        </w:rPr>
      </w:pPr>
      <w:r>
        <w:rPr>
          <w:sz w:val="24"/>
          <w:szCs w:val="24"/>
        </w:rPr>
        <w:t>Md. Bchm. 825</w:t>
      </w:r>
      <w:r w:rsidR="00525A83">
        <w:rPr>
          <w:sz w:val="24"/>
          <w:szCs w:val="24"/>
        </w:rPr>
        <w:tab/>
        <w:t>Environmental Biochemistry</w:t>
      </w:r>
      <w:r w:rsidR="00525A83">
        <w:rPr>
          <w:sz w:val="24"/>
          <w:szCs w:val="24"/>
        </w:rPr>
        <w:tab/>
      </w:r>
      <w:r w:rsidR="00525A83">
        <w:rPr>
          <w:sz w:val="24"/>
          <w:szCs w:val="24"/>
        </w:rPr>
        <w:tab/>
      </w:r>
      <w:r w:rsidR="00525A83">
        <w:rPr>
          <w:sz w:val="24"/>
          <w:szCs w:val="24"/>
        </w:rPr>
        <w:tab/>
      </w:r>
      <w:r w:rsidR="00525A83">
        <w:rPr>
          <w:sz w:val="24"/>
          <w:szCs w:val="24"/>
        </w:rPr>
        <w:tab/>
        <w:t>3</w:t>
      </w:r>
    </w:p>
    <w:p w:rsidR="00525A83" w:rsidRDefault="001F7E5A" w:rsidP="00F15B0A">
      <w:pPr>
        <w:jc w:val="both"/>
        <w:rPr>
          <w:sz w:val="24"/>
          <w:szCs w:val="24"/>
        </w:rPr>
      </w:pPr>
      <w:r>
        <w:rPr>
          <w:sz w:val="24"/>
          <w:szCs w:val="24"/>
        </w:rPr>
        <w:t>Md. Bchm. 810</w:t>
      </w:r>
      <w:r w:rsidR="00525A83">
        <w:rPr>
          <w:sz w:val="24"/>
          <w:szCs w:val="24"/>
        </w:rPr>
        <w:tab/>
      </w:r>
      <w:r w:rsidR="00AB0DC0">
        <w:rPr>
          <w:sz w:val="24"/>
          <w:szCs w:val="24"/>
        </w:rPr>
        <w:t>Advanced topics in Medical Biochemistry</w:t>
      </w:r>
      <w:r w:rsidR="00525A83">
        <w:rPr>
          <w:sz w:val="24"/>
          <w:szCs w:val="24"/>
        </w:rPr>
        <w:tab/>
      </w:r>
      <w:r w:rsidR="00525A83">
        <w:rPr>
          <w:sz w:val="24"/>
          <w:szCs w:val="24"/>
        </w:rPr>
        <w:tab/>
        <w:t>3</w:t>
      </w:r>
      <w:r w:rsidR="00525A83">
        <w:rPr>
          <w:sz w:val="24"/>
          <w:szCs w:val="24"/>
        </w:rPr>
        <w:tab/>
      </w:r>
      <w:r w:rsidR="00525A83">
        <w:rPr>
          <w:sz w:val="24"/>
          <w:szCs w:val="24"/>
        </w:rPr>
        <w:tab/>
      </w:r>
    </w:p>
    <w:p w:rsidR="00525A83" w:rsidRDefault="001F7E5A" w:rsidP="00F15B0A">
      <w:pPr>
        <w:jc w:val="both"/>
        <w:rPr>
          <w:sz w:val="24"/>
          <w:szCs w:val="24"/>
        </w:rPr>
      </w:pPr>
      <w:r>
        <w:rPr>
          <w:sz w:val="24"/>
          <w:szCs w:val="24"/>
        </w:rPr>
        <w:t>Md. Bchm. 871</w:t>
      </w:r>
      <w:r w:rsidR="00525A83">
        <w:rPr>
          <w:sz w:val="24"/>
          <w:szCs w:val="24"/>
        </w:rPr>
        <w:tab/>
      </w:r>
      <w:r w:rsidR="000E6D4B">
        <w:rPr>
          <w:sz w:val="24"/>
          <w:szCs w:val="24"/>
        </w:rPr>
        <w:t>Advanced Seminar in Biochemistry</w:t>
      </w:r>
      <w:r w:rsidR="000E6D4B">
        <w:rPr>
          <w:sz w:val="24"/>
          <w:szCs w:val="24"/>
        </w:rPr>
        <w:tab/>
      </w:r>
      <w:r w:rsidR="000E6D4B">
        <w:rPr>
          <w:sz w:val="24"/>
          <w:szCs w:val="24"/>
        </w:rPr>
        <w:tab/>
      </w:r>
      <w:r w:rsidR="00525A83">
        <w:rPr>
          <w:sz w:val="24"/>
          <w:szCs w:val="24"/>
        </w:rPr>
        <w:tab/>
        <w:t>3</w:t>
      </w:r>
    </w:p>
    <w:p w:rsidR="00525A83" w:rsidRDefault="001F7E5A" w:rsidP="00F15B0A">
      <w:pPr>
        <w:jc w:val="both"/>
        <w:rPr>
          <w:sz w:val="24"/>
          <w:szCs w:val="24"/>
        </w:rPr>
      </w:pPr>
      <w:r>
        <w:rPr>
          <w:sz w:val="24"/>
          <w:szCs w:val="24"/>
        </w:rPr>
        <w:t>Md. Bchm. 802</w:t>
      </w:r>
      <w:r w:rsidR="00525A83">
        <w:rPr>
          <w:sz w:val="24"/>
          <w:szCs w:val="24"/>
        </w:rPr>
        <w:tab/>
        <w:t>Proteomics</w:t>
      </w:r>
      <w:r w:rsidR="00525A83">
        <w:rPr>
          <w:sz w:val="24"/>
          <w:szCs w:val="24"/>
        </w:rPr>
        <w:tab/>
      </w:r>
      <w:r w:rsidR="00525A83">
        <w:rPr>
          <w:sz w:val="24"/>
          <w:szCs w:val="24"/>
        </w:rPr>
        <w:tab/>
      </w:r>
      <w:r w:rsidR="00525A83">
        <w:rPr>
          <w:sz w:val="24"/>
          <w:szCs w:val="24"/>
        </w:rPr>
        <w:tab/>
      </w:r>
      <w:r w:rsidR="00525A83">
        <w:rPr>
          <w:sz w:val="24"/>
          <w:szCs w:val="24"/>
        </w:rPr>
        <w:tab/>
      </w:r>
      <w:r w:rsidR="00525A83">
        <w:rPr>
          <w:sz w:val="24"/>
          <w:szCs w:val="24"/>
        </w:rPr>
        <w:tab/>
      </w:r>
      <w:r w:rsidR="00525A83">
        <w:rPr>
          <w:sz w:val="24"/>
          <w:szCs w:val="24"/>
        </w:rPr>
        <w:tab/>
        <w:t>3</w:t>
      </w:r>
    </w:p>
    <w:p w:rsidR="00525A83" w:rsidRDefault="00525A83" w:rsidP="00F15B0A">
      <w:pPr>
        <w:jc w:val="both"/>
        <w:rPr>
          <w:sz w:val="24"/>
          <w:szCs w:val="24"/>
        </w:rPr>
      </w:pPr>
      <w:r>
        <w:rPr>
          <w:sz w:val="24"/>
          <w:szCs w:val="24"/>
        </w:rPr>
        <w:t>Md. Bchm. 830</w:t>
      </w:r>
      <w:r>
        <w:rPr>
          <w:sz w:val="24"/>
          <w:szCs w:val="24"/>
        </w:rPr>
        <w:tab/>
        <w:t>Computational Biochemistry</w:t>
      </w:r>
      <w:r>
        <w:rPr>
          <w:sz w:val="24"/>
          <w:szCs w:val="24"/>
        </w:rPr>
        <w:tab/>
      </w:r>
      <w:r>
        <w:rPr>
          <w:sz w:val="24"/>
          <w:szCs w:val="24"/>
        </w:rPr>
        <w:tab/>
      </w:r>
      <w:r>
        <w:rPr>
          <w:sz w:val="24"/>
          <w:szCs w:val="24"/>
        </w:rPr>
        <w:tab/>
      </w:r>
      <w:r>
        <w:rPr>
          <w:sz w:val="24"/>
          <w:szCs w:val="24"/>
        </w:rPr>
        <w:tab/>
        <w:t>3</w:t>
      </w:r>
    </w:p>
    <w:p w:rsidR="00172DED" w:rsidRDefault="00525A83" w:rsidP="00F15B0A">
      <w:pPr>
        <w:jc w:val="both"/>
        <w:rPr>
          <w:sz w:val="24"/>
          <w:szCs w:val="24"/>
        </w:rPr>
      </w:pPr>
      <w:r>
        <w:rPr>
          <w:sz w:val="24"/>
          <w:szCs w:val="24"/>
        </w:rPr>
        <w:t>Md. Bchm. 890</w:t>
      </w:r>
      <w:r>
        <w:rPr>
          <w:sz w:val="24"/>
          <w:szCs w:val="24"/>
        </w:rPr>
        <w:tab/>
        <w:t>PhD Thesis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0CA7">
        <w:rPr>
          <w:sz w:val="24"/>
          <w:szCs w:val="24"/>
        </w:rPr>
        <w:t>12</w:t>
      </w:r>
    </w:p>
    <w:p w:rsidR="00DC7D18" w:rsidRDefault="00DC7D18" w:rsidP="00F15B0A">
      <w:pPr>
        <w:jc w:val="both"/>
        <w:rPr>
          <w:sz w:val="24"/>
          <w:szCs w:val="24"/>
        </w:rPr>
      </w:pPr>
      <w:r>
        <w:rPr>
          <w:sz w:val="24"/>
          <w:szCs w:val="24"/>
        </w:rPr>
        <w:t>PGC 701</w:t>
      </w:r>
      <w:r>
        <w:rPr>
          <w:sz w:val="24"/>
          <w:szCs w:val="24"/>
        </w:rPr>
        <w:tab/>
      </w:r>
      <w:r>
        <w:rPr>
          <w:sz w:val="24"/>
          <w:szCs w:val="24"/>
        </w:rPr>
        <w:tab/>
        <w:t xml:space="preserve">Synopsis and  Grant Writing </w:t>
      </w:r>
      <w:r>
        <w:rPr>
          <w:sz w:val="24"/>
          <w:szCs w:val="24"/>
        </w:rPr>
        <w:tab/>
      </w:r>
      <w:r>
        <w:rPr>
          <w:sz w:val="24"/>
          <w:szCs w:val="24"/>
        </w:rPr>
        <w:tab/>
      </w:r>
      <w:r>
        <w:rPr>
          <w:sz w:val="24"/>
          <w:szCs w:val="24"/>
        </w:rPr>
        <w:tab/>
      </w:r>
      <w:r>
        <w:rPr>
          <w:sz w:val="24"/>
          <w:szCs w:val="24"/>
        </w:rPr>
        <w:tab/>
        <w:t>3</w:t>
      </w:r>
    </w:p>
    <w:p w:rsidR="002D0CA7" w:rsidRPr="007228B6" w:rsidRDefault="002D0CA7" w:rsidP="00F15B0A">
      <w:pPr>
        <w:jc w:val="both"/>
        <w:rPr>
          <w:b/>
          <w:sz w:val="24"/>
          <w:szCs w:val="24"/>
        </w:rPr>
      </w:pPr>
      <w:r>
        <w:rPr>
          <w:b/>
          <w:sz w:val="24"/>
          <w:szCs w:val="24"/>
        </w:rPr>
        <w:t>Total Credit for Doctoral</w:t>
      </w:r>
      <w:r w:rsidRPr="007228B6">
        <w:rPr>
          <w:b/>
          <w:sz w:val="24"/>
          <w:szCs w:val="24"/>
        </w:rPr>
        <w:t xml:space="preserve"> degree</w:t>
      </w:r>
      <w:r w:rsidR="00736DA7">
        <w:rPr>
          <w:b/>
          <w:sz w:val="24"/>
          <w:szCs w:val="24"/>
        </w:rPr>
        <w:t xml:space="preserve"> programme</w:t>
      </w:r>
      <w:r w:rsidRPr="007228B6">
        <w:rPr>
          <w:b/>
          <w:sz w:val="24"/>
          <w:szCs w:val="24"/>
        </w:rPr>
        <w:t xml:space="preserve"> in Medical Biochemistry</w:t>
      </w:r>
      <w:r w:rsidRPr="007228B6">
        <w:rPr>
          <w:b/>
          <w:sz w:val="24"/>
          <w:szCs w:val="24"/>
        </w:rPr>
        <w:tab/>
      </w:r>
      <w:r w:rsidR="00DC7D18">
        <w:rPr>
          <w:b/>
          <w:sz w:val="24"/>
          <w:szCs w:val="24"/>
        </w:rPr>
        <w:t>44</w:t>
      </w:r>
      <w:r w:rsidRPr="007228B6">
        <w:rPr>
          <w:b/>
          <w:sz w:val="24"/>
          <w:szCs w:val="24"/>
        </w:rPr>
        <w:tab/>
      </w:r>
    </w:p>
    <w:p w:rsidR="002D0CA7" w:rsidRPr="00B04E5B" w:rsidRDefault="002D0CA7" w:rsidP="00F15B0A">
      <w:pPr>
        <w:jc w:val="both"/>
        <w:rPr>
          <w:sz w:val="24"/>
          <w:szCs w:val="24"/>
        </w:rPr>
      </w:pPr>
    </w:p>
    <w:p w:rsidR="001026D0" w:rsidRDefault="00517C66" w:rsidP="00F15B0A">
      <w:pPr>
        <w:pStyle w:val="Heading3"/>
        <w:spacing w:after="240"/>
        <w:jc w:val="both"/>
        <w:rPr>
          <w:sz w:val="24"/>
          <w:szCs w:val="24"/>
        </w:rPr>
      </w:pPr>
      <w:r>
        <w:rPr>
          <w:sz w:val="24"/>
          <w:szCs w:val="24"/>
        </w:rPr>
        <w:t>Course Description</w:t>
      </w:r>
      <w:r w:rsidR="003E57C0">
        <w:rPr>
          <w:sz w:val="24"/>
          <w:szCs w:val="24"/>
        </w:rPr>
        <w:t xml:space="preserve"> (MSc Degree programme).</w:t>
      </w:r>
    </w:p>
    <w:p w:rsidR="00517C66" w:rsidRDefault="00517C66" w:rsidP="00F15B0A">
      <w:pPr>
        <w:jc w:val="both"/>
        <w:rPr>
          <w:b/>
          <w:sz w:val="24"/>
          <w:szCs w:val="24"/>
        </w:rPr>
      </w:pPr>
      <w:r w:rsidRPr="00517C66">
        <w:rPr>
          <w:b/>
          <w:sz w:val="24"/>
          <w:szCs w:val="24"/>
        </w:rPr>
        <w:t>Md. Bchm. 702:</w:t>
      </w:r>
      <w:r>
        <w:rPr>
          <w:b/>
          <w:sz w:val="24"/>
          <w:szCs w:val="24"/>
        </w:rPr>
        <w:tab/>
      </w:r>
      <w:r w:rsidRPr="00517C66">
        <w:rPr>
          <w:b/>
          <w:sz w:val="24"/>
          <w:szCs w:val="24"/>
        </w:rPr>
        <w:t>Enzymes, Enzyme Kinetics and Mechanisms of Enzyme action</w:t>
      </w:r>
    </w:p>
    <w:p w:rsidR="00517C66" w:rsidRDefault="00517C66" w:rsidP="00F15B0A">
      <w:pPr>
        <w:jc w:val="both"/>
        <w:rPr>
          <w:sz w:val="24"/>
          <w:szCs w:val="24"/>
        </w:rPr>
      </w:pPr>
      <w:r>
        <w:rPr>
          <w:sz w:val="24"/>
          <w:szCs w:val="24"/>
        </w:rPr>
        <w:t>Regulation of enzyme synthesis and activity; Metabolic pathways as integrated Enzymatic reactions; Enzyme structure and reactions; Nature and mechanisms of enzyme</w:t>
      </w:r>
      <w:r w:rsidR="00E461E9">
        <w:rPr>
          <w:sz w:val="24"/>
          <w:szCs w:val="24"/>
        </w:rPr>
        <w:t xml:space="preserve"> catalysis; Quantitative analyses of enzyme kinetics from concentration and reaction velocities; kinetic analysis of enzyme inhibition; clinically important enzymes; Enzyme inhibitors and their modes of action.</w:t>
      </w:r>
    </w:p>
    <w:p w:rsidR="00E461E9" w:rsidRDefault="00E461E9" w:rsidP="00F15B0A">
      <w:pPr>
        <w:jc w:val="both"/>
        <w:rPr>
          <w:b/>
          <w:sz w:val="24"/>
          <w:szCs w:val="24"/>
        </w:rPr>
      </w:pPr>
      <w:r>
        <w:rPr>
          <w:b/>
          <w:sz w:val="24"/>
          <w:szCs w:val="24"/>
        </w:rPr>
        <w:t>Md. Bchm. 710:</w:t>
      </w:r>
      <w:r>
        <w:rPr>
          <w:b/>
          <w:sz w:val="24"/>
          <w:szCs w:val="24"/>
        </w:rPr>
        <w:tab/>
        <w:t>Biochemical Thermodynamics (Bioenergetics) &amp; Biological oxidation</w:t>
      </w:r>
    </w:p>
    <w:p w:rsidR="00E461E9" w:rsidRDefault="00E461E9" w:rsidP="00F15B0A">
      <w:pPr>
        <w:jc w:val="both"/>
        <w:rPr>
          <w:sz w:val="24"/>
          <w:szCs w:val="24"/>
        </w:rPr>
      </w:pPr>
      <w:r>
        <w:rPr>
          <w:sz w:val="24"/>
          <w:szCs w:val="24"/>
        </w:rPr>
        <w:t>Laws of thermodynamics as applied to biochemical systems; Concepts of free energy</w:t>
      </w:r>
      <w:r w:rsidR="00736DA7">
        <w:rPr>
          <w:sz w:val="24"/>
          <w:szCs w:val="24"/>
        </w:rPr>
        <w:t xml:space="preserve"> and entropy of a system; Equilibrium and standard free energy changes; coupling of exo- and endo-thermic reactions; oxidative phosphorylation and other energy transduction processes; the role of ATP and other high energy com</w:t>
      </w:r>
      <w:r w:rsidR="00570412">
        <w:rPr>
          <w:sz w:val="24"/>
          <w:szCs w:val="24"/>
        </w:rPr>
        <w:t>pounds in the biological system. Biochemical nature and mode of action of biological oxidation systems; Biological oxidations and conservation of energy; use of uncouplers and inhibitors in the study of biological oxidations.</w:t>
      </w:r>
    </w:p>
    <w:p w:rsidR="00570412" w:rsidRDefault="00570412" w:rsidP="00F15B0A">
      <w:pPr>
        <w:jc w:val="both"/>
        <w:rPr>
          <w:b/>
          <w:sz w:val="24"/>
          <w:szCs w:val="24"/>
        </w:rPr>
      </w:pPr>
      <w:r>
        <w:rPr>
          <w:b/>
          <w:sz w:val="24"/>
          <w:szCs w:val="24"/>
        </w:rPr>
        <w:t>Md. Bchm. 720:</w:t>
      </w:r>
      <w:r>
        <w:rPr>
          <w:b/>
          <w:sz w:val="24"/>
          <w:szCs w:val="24"/>
        </w:rPr>
        <w:tab/>
        <w:t>Protein synthesis and Biochemical genetics</w:t>
      </w:r>
    </w:p>
    <w:p w:rsidR="00570412" w:rsidRDefault="005662B0" w:rsidP="00F15B0A">
      <w:pPr>
        <w:jc w:val="both"/>
        <w:rPr>
          <w:sz w:val="24"/>
          <w:szCs w:val="24"/>
        </w:rPr>
      </w:pPr>
      <w:r>
        <w:rPr>
          <w:sz w:val="24"/>
          <w:szCs w:val="24"/>
        </w:rPr>
        <w:t xml:space="preserve">A detailed analysis of the nature and properties of the genetic material; Mechanism underlying gene replication, repair and recombination; Protein synthesis and its </w:t>
      </w:r>
      <w:r w:rsidR="00C86C70">
        <w:rPr>
          <w:sz w:val="24"/>
          <w:szCs w:val="24"/>
        </w:rPr>
        <w:t>controland regulation theories.</w:t>
      </w:r>
    </w:p>
    <w:p w:rsidR="00F15B0A" w:rsidRDefault="00F15B0A" w:rsidP="00F15B0A">
      <w:pPr>
        <w:jc w:val="both"/>
        <w:rPr>
          <w:b/>
          <w:sz w:val="24"/>
          <w:szCs w:val="24"/>
        </w:rPr>
      </w:pPr>
    </w:p>
    <w:p w:rsidR="00C86C70" w:rsidRDefault="00C86C70" w:rsidP="00F15B0A">
      <w:pPr>
        <w:jc w:val="both"/>
        <w:rPr>
          <w:b/>
          <w:sz w:val="24"/>
          <w:szCs w:val="24"/>
        </w:rPr>
      </w:pPr>
      <w:r>
        <w:rPr>
          <w:b/>
          <w:sz w:val="24"/>
          <w:szCs w:val="24"/>
        </w:rPr>
        <w:lastRenderedPageBreak/>
        <w:t>Md. Bchm. 722: Metabolic and Genetic Diseases</w:t>
      </w:r>
    </w:p>
    <w:p w:rsidR="00C86C70" w:rsidRDefault="00C86C70" w:rsidP="00F15B0A">
      <w:pPr>
        <w:jc w:val="both"/>
        <w:rPr>
          <w:sz w:val="24"/>
          <w:szCs w:val="24"/>
        </w:rPr>
      </w:pPr>
      <w:r>
        <w:rPr>
          <w:sz w:val="24"/>
          <w:szCs w:val="24"/>
        </w:rPr>
        <w:t>Human genetics; molecular features of infective disease.Investigation of the molecular basis of disease. Survey of some common metabolic and genetic diseases (in-born errors) associated with metabolism of carbohydrates, proteins/amino acids, lipids and nucleic acids; Basic tools of molecular analysis; modern molecular methods in human diseases; prospects of genetherapy</w:t>
      </w:r>
      <w:r w:rsidR="00576CDB">
        <w:rPr>
          <w:sz w:val="24"/>
          <w:szCs w:val="24"/>
        </w:rPr>
        <w:t>.</w:t>
      </w:r>
    </w:p>
    <w:p w:rsidR="00156932" w:rsidRDefault="00156932" w:rsidP="00F15B0A">
      <w:pPr>
        <w:jc w:val="both"/>
        <w:rPr>
          <w:b/>
          <w:sz w:val="24"/>
          <w:szCs w:val="24"/>
        </w:rPr>
      </w:pPr>
    </w:p>
    <w:p w:rsidR="00576CDB" w:rsidRDefault="00576CDB" w:rsidP="00F15B0A">
      <w:pPr>
        <w:jc w:val="both"/>
        <w:rPr>
          <w:b/>
          <w:sz w:val="24"/>
          <w:szCs w:val="24"/>
        </w:rPr>
      </w:pPr>
      <w:r>
        <w:rPr>
          <w:b/>
          <w:sz w:val="24"/>
          <w:szCs w:val="24"/>
        </w:rPr>
        <w:t>Md. Bchm. 730: Hormones and Hormone action.</w:t>
      </w:r>
    </w:p>
    <w:p w:rsidR="00576CDB" w:rsidRDefault="00576CDB" w:rsidP="00F15B0A">
      <w:pPr>
        <w:jc w:val="both"/>
        <w:rPr>
          <w:sz w:val="24"/>
          <w:szCs w:val="24"/>
        </w:rPr>
      </w:pPr>
      <w:r>
        <w:rPr>
          <w:sz w:val="24"/>
          <w:szCs w:val="24"/>
        </w:rPr>
        <w:t>Endocrine glands, hormones and target tissues; Hormonal Secretion and Regulation Postulateed Mechanism of Hormone action; Chemistry, mechanism of action, Metabolic effects and regulation in respect of the following: the peptide</w:t>
      </w:r>
      <w:r w:rsidR="00F95E82">
        <w:rPr>
          <w:sz w:val="24"/>
          <w:szCs w:val="24"/>
        </w:rPr>
        <w:t xml:space="preserve"> hormones and amino acid-derived hormones; the steroid </w:t>
      </w:r>
      <w:r w:rsidR="003E57C0">
        <w:rPr>
          <w:sz w:val="24"/>
          <w:szCs w:val="24"/>
        </w:rPr>
        <w:t>hormones – corticosteroids;</w:t>
      </w:r>
      <w:r w:rsidR="00F95E82">
        <w:rPr>
          <w:sz w:val="24"/>
          <w:szCs w:val="24"/>
        </w:rPr>
        <w:t xml:space="preserve"> gona</w:t>
      </w:r>
      <w:r w:rsidR="003E57C0">
        <w:rPr>
          <w:sz w:val="24"/>
          <w:szCs w:val="24"/>
        </w:rPr>
        <w:t>dal hormones; the gastro-intestinal</w:t>
      </w:r>
      <w:r w:rsidR="00F95E82">
        <w:rPr>
          <w:sz w:val="24"/>
          <w:szCs w:val="24"/>
        </w:rPr>
        <w:t xml:space="preserve"> hormones</w:t>
      </w:r>
      <w:r w:rsidR="000563BE">
        <w:rPr>
          <w:sz w:val="24"/>
          <w:szCs w:val="24"/>
        </w:rPr>
        <w:t>.</w:t>
      </w:r>
    </w:p>
    <w:p w:rsidR="000563BE" w:rsidRDefault="00A905C1" w:rsidP="00F15B0A">
      <w:pPr>
        <w:jc w:val="both"/>
        <w:rPr>
          <w:b/>
          <w:sz w:val="24"/>
          <w:szCs w:val="24"/>
        </w:rPr>
      </w:pPr>
      <w:r>
        <w:rPr>
          <w:b/>
          <w:sz w:val="24"/>
          <w:szCs w:val="24"/>
        </w:rPr>
        <w:t>Md</w:t>
      </w:r>
      <w:r w:rsidR="000563BE" w:rsidRPr="00A905C1">
        <w:rPr>
          <w:b/>
          <w:sz w:val="24"/>
          <w:szCs w:val="24"/>
        </w:rPr>
        <w:t>. Bchm. 732</w:t>
      </w:r>
      <w:r w:rsidRPr="00A905C1">
        <w:rPr>
          <w:b/>
          <w:sz w:val="24"/>
          <w:szCs w:val="24"/>
        </w:rPr>
        <w:t xml:space="preserve"> Metabolic Regulations and Inter-Relationships.</w:t>
      </w:r>
    </w:p>
    <w:p w:rsidR="00A905C1" w:rsidRDefault="003E57C0" w:rsidP="00F15B0A">
      <w:pPr>
        <w:jc w:val="both"/>
        <w:rPr>
          <w:sz w:val="24"/>
          <w:szCs w:val="24"/>
        </w:rPr>
      </w:pPr>
      <w:r>
        <w:rPr>
          <w:sz w:val="24"/>
          <w:szCs w:val="24"/>
        </w:rPr>
        <w:t>General aspects of</w:t>
      </w:r>
      <w:r w:rsidR="00A905C1">
        <w:rPr>
          <w:sz w:val="24"/>
          <w:szCs w:val="24"/>
        </w:rPr>
        <w:t xml:space="preserve"> biochemical control mechanism; discussion on the type of control mechanisms such as genetic; structural, enzymic, feedback, and pace-maker mediated; regulation and control of specific metabolic processes such as those of carbohydrates, lipids, proteins and nucleic acids; control and regulation of energy metabolism; metabolic inter-relationships among the various cellular components and metabolites.</w:t>
      </w:r>
    </w:p>
    <w:p w:rsidR="00A905C1" w:rsidRDefault="00A905C1" w:rsidP="00F15B0A">
      <w:pPr>
        <w:jc w:val="both"/>
        <w:rPr>
          <w:b/>
          <w:sz w:val="24"/>
          <w:szCs w:val="24"/>
        </w:rPr>
      </w:pPr>
      <w:r w:rsidRPr="00A905C1">
        <w:rPr>
          <w:b/>
          <w:sz w:val="24"/>
          <w:szCs w:val="24"/>
        </w:rPr>
        <w:t>Md. Bchm. 734 Metabolism of Foreign Compounds.</w:t>
      </w:r>
    </w:p>
    <w:p w:rsidR="00A905C1" w:rsidRDefault="00A905C1" w:rsidP="00F15B0A">
      <w:pPr>
        <w:jc w:val="both"/>
        <w:rPr>
          <w:sz w:val="24"/>
          <w:szCs w:val="24"/>
        </w:rPr>
      </w:pPr>
      <w:r>
        <w:rPr>
          <w:sz w:val="24"/>
          <w:szCs w:val="24"/>
        </w:rPr>
        <w:t>Definition of enzyme system</w:t>
      </w:r>
      <w:r w:rsidR="003E57C0">
        <w:rPr>
          <w:sz w:val="24"/>
          <w:szCs w:val="24"/>
        </w:rPr>
        <w:t>s</w:t>
      </w:r>
      <w:r>
        <w:rPr>
          <w:sz w:val="24"/>
          <w:szCs w:val="24"/>
        </w:rPr>
        <w:t xml:space="preserve"> involved; Mechanism of intoxicatio</w:t>
      </w:r>
      <w:r w:rsidR="003E57C0">
        <w:rPr>
          <w:sz w:val="24"/>
          <w:szCs w:val="24"/>
        </w:rPr>
        <w:t>n and detoxification; structure/</w:t>
      </w:r>
      <w:r>
        <w:rPr>
          <w:sz w:val="24"/>
          <w:szCs w:val="24"/>
        </w:rPr>
        <w:t>activity relationship; factors affecting metabolism of foreign compounds.Phase I and Phase II reactionsof xenobiotics.</w:t>
      </w:r>
    </w:p>
    <w:p w:rsidR="00A905C1" w:rsidRDefault="00A905C1" w:rsidP="00F15B0A">
      <w:pPr>
        <w:jc w:val="both"/>
        <w:rPr>
          <w:b/>
          <w:sz w:val="24"/>
          <w:szCs w:val="24"/>
        </w:rPr>
      </w:pPr>
      <w:r w:rsidRPr="00A905C1">
        <w:rPr>
          <w:b/>
          <w:sz w:val="24"/>
          <w:szCs w:val="24"/>
        </w:rPr>
        <w:t>Md. Bchm. 740 Modern Nutrition Concepts and Nutritional diseases.</w:t>
      </w:r>
    </w:p>
    <w:p w:rsidR="00A905C1" w:rsidRDefault="001F7E5A" w:rsidP="00F15B0A">
      <w:pPr>
        <w:jc w:val="both"/>
        <w:rPr>
          <w:sz w:val="24"/>
          <w:szCs w:val="24"/>
        </w:rPr>
      </w:pPr>
      <w:r>
        <w:rPr>
          <w:sz w:val="24"/>
          <w:szCs w:val="24"/>
        </w:rPr>
        <w:t>General survey</w:t>
      </w:r>
      <w:r w:rsidR="007F6C61">
        <w:rPr>
          <w:sz w:val="24"/>
          <w:szCs w:val="24"/>
        </w:rPr>
        <w:t xml:space="preserve"> of nutritional aspects</w:t>
      </w:r>
      <w:r>
        <w:rPr>
          <w:sz w:val="24"/>
          <w:szCs w:val="24"/>
        </w:rPr>
        <w:t xml:space="preserve"> and roles</w:t>
      </w:r>
      <w:r w:rsidR="007F6C61">
        <w:rPr>
          <w:sz w:val="24"/>
          <w:szCs w:val="24"/>
        </w:rPr>
        <w:t xml:space="preserve"> of major food constituents-protein, lipid, Carbohydrates</w:t>
      </w:r>
      <w:r w:rsidR="00CB4205">
        <w:rPr>
          <w:sz w:val="24"/>
          <w:szCs w:val="24"/>
        </w:rPr>
        <w:t>, vitamins and minerals and trace elements.Food and nutrition security. Concept of nutrition through the life cycle: infancy to elderly nutrition requirements; e</w:t>
      </w:r>
      <w:r w:rsidR="007F6C61">
        <w:rPr>
          <w:sz w:val="24"/>
          <w:szCs w:val="24"/>
        </w:rPr>
        <w:t>nergy content of food</w:t>
      </w:r>
      <w:r w:rsidR="00CB4205">
        <w:rPr>
          <w:sz w:val="24"/>
          <w:szCs w:val="24"/>
        </w:rPr>
        <w:t xml:space="preserve"> and requirements</w:t>
      </w:r>
      <w:r w:rsidR="007F6C61">
        <w:rPr>
          <w:sz w:val="24"/>
          <w:szCs w:val="24"/>
        </w:rPr>
        <w:t>;</w:t>
      </w:r>
      <w:r w:rsidR="00CB4205">
        <w:rPr>
          <w:sz w:val="24"/>
          <w:szCs w:val="24"/>
        </w:rPr>
        <w:t xml:space="preserve"> Breast milk and exclusive breast feeding, benefits; Multinutrient malnutrition – kwashiorkor, marasmus and Micronutrient deficiencies (“Hidden hunger”), obesity – indices and management. Vegetarianism – advantages and disadvantages; Barkers Hypothesis</w:t>
      </w:r>
      <w:r w:rsidR="009B1EE8">
        <w:rPr>
          <w:sz w:val="24"/>
          <w:szCs w:val="24"/>
        </w:rPr>
        <w:t xml:space="preserve"> (IUGR and Adult diseases), concept of “1000 – days window of opportunity”; Diet and genetic basis of diabetes, atherosclerosis and CVD; Food fortification and nutraceuticals.</w:t>
      </w:r>
    </w:p>
    <w:p w:rsidR="009B1EE8" w:rsidRDefault="009B1EE8" w:rsidP="00F15B0A">
      <w:pPr>
        <w:jc w:val="both"/>
        <w:rPr>
          <w:b/>
          <w:sz w:val="24"/>
          <w:szCs w:val="24"/>
        </w:rPr>
      </w:pPr>
      <w:r>
        <w:rPr>
          <w:b/>
          <w:sz w:val="24"/>
          <w:szCs w:val="24"/>
        </w:rPr>
        <w:t>Md. Bchm 742 Applied nutrition</w:t>
      </w:r>
    </w:p>
    <w:p w:rsidR="009B1EE8" w:rsidRPr="009B1EE8" w:rsidRDefault="009B1EE8" w:rsidP="00F15B0A">
      <w:pPr>
        <w:jc w:val="both"/>
        <w:rPr>
          <w:sz w:val="24"/>
          <w:szCs w:val="24"/>
        </w:rPr>
      </w:pPr>
      <w:r>
        <w:rPr>
          <w:sz w:val="24"/>
          <w:szCs w:val="24"/>
        </w:rPr>
        <w:lastRenderedPageBreak/>
        <w:t>Focus will be placed on pre-natal and post-natal nutritional requirements; infant feeding, adolescent feeding, role of diet in the pathogenesis and management of cancer and the degenerative diseases; measurement of nutritional status – anthropometry. Dietary diversification, protein complementation and food fortification and nutraceuticals; functional foods, role of probiotics and prebiotics.</w:t>
      </w:r>
    </w:p>
    <w:p w:rsidR="007F6C61" w:rsidRDefault="007F6C61" w:rsidP="00F15B0A">
      <w:pPr>
        <w:jc w:val="both"/>
        <w:rPr>
          <w:b/>
          <w:sz w:val="24"/>
          <w:szCs w:val="24"/>
        </w:rPr>
      </w:pPr>
      <w:r w:rsidRPr="007F6C61">
        <w:rPr>
          <w:b/>
          <w:sz w:val="24"/>
          <w:szCs w:val="24"/>
        </w:rPr>
        <w:t>Md. Bchm 750 Basic Neurochemistry.</w:t>
      </w:r>
    </w:p>
    <w:p w:rsidR="007F6C61" w:rsidRDefault="007F6C61" w:rsidP="00F15B0A">
      <w:pPr>
        <w:jc w:val="both"/>
        <w:rPr>
          <w:sz w:val="24"/>
          <w:szCs w:val="24"/>
        </w:rPr>
      </w:pPr>
      <w:r>
        <w:rPr>
          <w:sz w:val="24"/>
          <w:szCs w:val="24"/>
        </w:rPr>
        <w:t xml:space="preserve">Survey of membrane biochemistry; </w:t>
      </w:r>
      <w:r w:rsidR="00AA5206">
        <w:rPr>
          <w:sz w:val="24"/>
          <w:szCs w:val="24"/>
        </w:rPr>
        <w:t xml:space="preserve">Transport mechanisms across the membrane - </w:t>
      </w:r>
      <w:r w:rsidR="0046087C">
        <w:rPr>
          <w:sz w:val="24"/>
          <w:szCs w:val="24"/>
        </w:rPr>
        <w:t>active transport (Properties of Na</w:t>
      </w:r>
      <w:r w:rsidR="0046087C" w:rsidRPr="003E57C0">
        <w:rPr>
          <w:sz w:val="24"/>
          <w:szCs w:val="24"/>
          <w:vertAlign w:val="superscript"/>
        </w:rPr>
        <w:t>+</w:t>
      </w:r>
      <w:r w:rsidR="0046087C">
        <w:rPr>
          <w:sz w:val="24"/>
          <w:szCs w:val="24"/>
        </w:rPr>
        <w:t>/K</w:t>
      </w:r>
      <w:r w:rsidR="0046087C" w:rsidRPr="003E57C0">
        <w:rPr>
          <w:sz w:val="24"/>
          <w:szCs w:val="24"/>
          <w:vertAlign w:val="superscript"/>
        </w:rPr>
        <w:t>+</w:t>
      </w:r>
      <w:r w:rsidR="0046087C">
        <w:rPr>
          <w:sz w:val="24"/>
          <w:szCs w:val="24"/>
        </w:rPr>
        <w:t>ATPases).Functions of neuronal membranes; axonic and synaptic transmissions and neuromuscular junctions.Resting and action potentials.Definition and classification of neurotransmitters.Metabolism of the neurotransmitters (excitatory and inhibitory) –The GABA shunt. G-protein linked receptors and the concept and mechanism</w:t>
      </w:r>
      <w:r w:rsidR="0001487A">
        <w:rPr>
          <w:sz w:val="24"/>
          <w:szCs w:val="24"/>
        </w:rPr>
        <w:t>of action of second messengers</w:t>
      </w:r>
      <w:r w:rsidR="003E57C0">
        <w:rPr>
          <w:sz w:val="24"/>
          <w:szCs w:val="24"/>
        </w:rPr>
        <w:t xml:space="preserve"> such as phosphatidylinositols; </w:t>
      </w:r>
      <w:r>
        <w:rPr>
          <w:sz w:val="24"/>
          <w:szCs w:val="24"/>
        </w:rPr>
        <w:t>other relevant disciplines of neuroscience; Function of neural membranes; Synaptic function; brain metabolism neuro-endocrinology; biochemistry of vision.</w:t>
      </w:r>
    </w:p>
    <w:p w:rsidR="007F6C61" w:rsidRDefault="007F6C61" w:rsidP="00F15B0A">
      <w:pPr>
        <w:jc w:val="both"/>
        <w:rPr>
          <w:b/>
          <w:sz w:val="24"/>
          <w:szCs w:val="24"/>
        </w:rPr>
      </w:pPr>
      <w:r w:rsidRPr="007F6C61">
        <w:rPr>
          <w:b/>
          <w:sz w:val="24"/>
          <w:szCs w:val="24"/>
        </w:rPr>
        <w:t>Md. Bchm. 752 Advanced Neurochemistry.</w:t>
      </w:r>
    </w:p>
    <w:p w:rsidR="007F6C61" w:rsidRDefault="0001487A" w:rsidP="00F15B0A">
      <w:pPr>
        <w:jc w:val="both"/>
        <w:rPr>
          <w:sz w:val="24"/>
          <w:szCs w:val="24"/>
        </w:rPr>
      </w:pPr>
      <w:r>
        <w:rPr>
          <w:sz w:val="24"/>
          <w:szCs w:val="24"/>
        </w:rPr>
        <w:t>General overview of neurosciences; neuroanatomy; neurophysiology; and neurobiochemistry.Brief explanation and neuropharmacology of axonal and synaptic transmission.Definition, classification and synthesis of neurotransmitters and their action</w:t>
      </w:r>
      <w:r w:rsidR="00BC5CDE">
        <w:rPr>
          <w:sz w:val="24"/>
          <w:szCs w:val="24"/>
        </w:rPr>
        <w:t>.Biochemistry of agonists and antagonists and their medical importance.The concept of structure and function of classical receptors (muscarinic and nicotinic receptors) and their medical significance.</w:t>
      </w:r>
      <w:r w:rsidR="006422C1">
        <w:rPr>
          <w:sz w:val="24"/>
          <w:szCs w:val="24"/>
        </w:rPr>
        <w:t xml:space="preserve">Modern approaches to the study of receptors, neurotransmitters and neurotransmitter enzymes, neuropharmacology, neuroendocrinology </w:t>
      </w:r>
      <w:r w:rsidR="00BC5CDE">
        <w:rPr>
          <w:sz w:val="24"/>
          <w:szCs w:val="24"/>
        </w:rPr>
        <w:t>; The biochemistry of neurological and psychiatric disorders such as</w:t>
      </w:r>
      <w:r w:rsidR="006422C1">
        <w:rPr>
          <w:sz w:val="24"/>
          <w:szCs w:val="24"/>
        </w:rPr>
        <w:t xml:space="preserve"> Parkinson’</w:t>
      </w:r>
      <w:r w:rsidR="00BC5CDE">
        <w:rPr>
          <w:sz w:val="24"/>
          <w:szCs w:val="24"/>
        </w:rPr>
        <w:t>s disease, epilepsy, depression schizophrenia etc.</w:t>
      </w:r>
    </w:p>
    <w:p w:rsidR="006422C1" w:rsidRDefault="006422C1" w:rsidP="00F15B0A">
      <w:pPr>
        <w:jc w:val="both"/>
        <w:rPr>
          <w:b/>
          <w:sz w:val="24"/>
          <w:szCs w:val="24"/>
        </w:rPr>
      </w:pPr>
      <w:r w:rsidRPr="006422C1">
        <w:rPr>
          <w:b/>
          <w:sz w:val="24"/>
          <w:szCs w:val="24"/>
        </w:rPr>
        <w:t>Md. Bchm 760 Biological Buffers.</w:t>
      </w:r>
    </w:p>
    <w:p w:rsidR="006422C1" w:rsidRDefault="006422C1" w:rsidP="00F15B0A">
      <w:pPr>
        <w:jc w:val="both"/>
        <w:rPr>
          <w:sz w:val="24"/>
          <w:szCs w:val="24"/>
        </w:rPr>
      </w:pPr>
      <w:r>
        <w:rPr>
          <w:sz w:val="24"/>
          <w:szCs w:val="24"/>
        </w:rPr>
        <w:t>General concepts of pH, buffers, buffer capacity; Significance of acid-base balance in the living system; Buffer systems of ti</w:t>
      </w:r>
      <w:r w:rsidR="00110C92">
        <w:rPr>
          <w:sz w:val="24"/>
          <w:szCs w:val="24"/>
        </w:rPr>
        <w:t>ssue and body fluids; Roles of tissues and organs such as RBC, lungs and kidneys in maintaining and regulating the activity of the body fluids and tissues, Water and electrolyte metabolism.</w:t>
      </w:r>
    </w:p>
    <w:p w:rsidR="00110C92" w:rsidRDefault="00110C92" w:rsidP="00F15B0A">
      <w:pPr>
        <w:jc w:val="both"/>
        <w:rPr>
          <w:b/>
          <w:sz w:val="24"/>
          <w:szCs w:val="24"/>
        </w:rPr>
      </w:pPr>
      <w:r w:rsidRPr="00110C92">
        <w:rPr>
          <w:b/>
          <w:sz w:val="24"/>
          <w:szCs w:val="24"/>
        </w:rPr>
        <w:t>Md. Bchm 762 Clinical Biochemistry</w:t>
      </w:r>
    </w:p>
    <w:p w:rsidR="00110C92" w:rsidRDefault="003E57C0" w:rsidP="00F15B0A">
      <w:pPr>
        <w:jc w:val="both"/>
        <w:rPr>
          <w:sz w:val="24"/>
          <w:szCs w:val="24"/>
        </w:rPr>
      </w:pPr>
      <w:r>
        <w:rPr>
          <w:sz w:val="24"/>
          <w:szCs w:val="24"/>
        </w:rPr>
        <w:t>Blood:</w:t>
      </w:r>
      <w:r w:rsidR="00BC5CDE">
        <w:rPr>
          <w:sz w:val="24"/>
          <w:szCs w:val="24"/>
        </w:rPr>
        <w:t>Composition and functions; urine: formation and composition, normal and abnormal constituents of urine and metabolism of major urinary excr</w:t>
      </w:r>
      <w:r w:rsidR="008E2B87">
        <w:rPr>
          <w:sz w:val="24"/>
          <w:szCs w:val="24"/>
        </w:rPr>
        <w:t xml:space="preserve">etory products; function tests: Renal, hepatic, gastric and thyroid function tests and their use (and </w:t>
      </w:r>
      <w:r>
        <w:rPr>
          <w:sz w:val="24"/>
          <w:szCs w:val="24"/>
        </w:rPr>
        <w:t>interpretation), evaluation of</w:t>
      </w:r>
      <w:r w:rsidR="008E2B87">
        <w:rPr>
          <w:sz w:val="24"/>
          <w:szCs w:val="24"/>
        </w:rPr>
        <w:t xml:space="preserve"> the dysfuction of these organs; water and electrolyte balance and imbalance; cerebrospinal fluid – their chemistry and clinical significance; Radioactivity, its hazard and </w:t>
      </w:r>
      <w:r w:rsidR="008E2B87">
        <w:rPr>
          <w:sz w:val="24"/>
          <w:szCs w:val="24"/>
        </w:rPr>
        <w:lastRenderedPageBreak/>
        <w:t xml:space="preserve">protective mechanisms, diagnostic and therapeutic uses in medicine; </w:t>
      </w:r>
      <w:r w:rsidR="00583510">
        <w:rPr>
          <w:sz w:val="24"/>
          <w:szCs w:val="24"/>
        </w:rPr>
        <w:t>Composition and characteristics of faeces – Clinical and diagnostic significance.</w:t>
      </w:r>
    </w:p>
    <w:p w:rsidR="00F15B0A" w:rsidRDefault="00F15B0A" w:rsidP="00F15B0A">
      <w:pPr>
        <w:jc w:val="both"/>
        <w:rPr>
          <w:sz w:val="24"/>
          <w:szCs w:val="24"/>
        </w:rPr>
      </w:pPr>
    </w:p>
    <w:p w:rsidR="00583510" w:rsidRDefault="00583510" w:rsidP="00F15B0A">
      <w:pPr>
        <w:jc w:val="both"/>
        <w:rPr>
          <w:b/>
          <w:sz w:val="24"/>
          <w:szCs w:val="24"/>
        </w:rPr>
      </w:pPr>
      <w:r w:rsidRPr="00583510">
        <w:rPr>
          <w:b/>
          <w:sz w:val="24"/>
          <w:szCs w:val="24"/>
        </w:rPr>
        <w:t>Md. Bchm 770 Biochemical Instrumentation and Techniques.</w:t>
      </w:r>
    </w:p>
    <w:p w:rsidR="00583510" w:rsidRDefault="00583510" w:rsidP="00F15B0A">
      <w:pPr>
        <w:jc w:val="both"/>
        <w:rPr>
          <w:sz w:val="24"/>
          <w:szCs w:val="24"/>
        </w:rPr>
      </w:pPr>
      <w:r>
        <w:rPr>
          <w:sz w:val="24"/>
          <w:szCs w:val="24"/>
        </w:rPr>
        <w:t>Isotopic Techniques, Chromatographic Techniques; the use of the Amino Acid Analyser, Spectrophotometric Techniques, Radio-Immunoassay Techniques, Radio-Immunoassay procedures, Micro-analytical and Diffusion Techniques, Ultracentifugation</w:t>
      </w:r>
      <w:r w:rsidR="00020D28">
        <w:rPr>
          <w:sz w:val="24"/>
          <w:szCs w:val="24"/>
        </w:rPr>
        <w:t xml:space="preserve"> and Electrophoresis,etc</w:t>
      </w:r>
    </w:p>
    <w:p w:rsidR="00A5658F" w:rsidRDefault="00A5658F" w:rsidP="00F15B0A">
      <w:pPr>
        <w:jc w:val="both"/>
        <w:rPr>
          <w:sz w:val="24"/>
          <w:szCs w:val="24"/>
        </w:rPr>
      </w:pPr>
      <w:r w:rsidRPr="00A5658F">
        <w:rPr>
          <w:b/>
          <w:sz w:val="24"/>
          <w:szCs w:val="24"/>
        </w:rPr>
        <w:t>Md. Bchm 771 Seminars</w:t>
      </w:r>
      <w:r>
        <w:rPr>
          <w:sz w:val="24"/>
          <w:szCs w:val="24"/>
        </w:rPr>
        <w:t xml:space="preserve">To be </w:t>
      </w:r>
      <w:r w:rsidR="006F4E27">
        <w:rPr>
          <w:sz w:val="24"/>
          <w:szCs w:val="24"/>
        </w:rPr>
        <w:t>arranged.</w:t>
      </w:r>
    </w:p>
    <w:p w:rsidR="00A5658F" w:rsidRDefault="00A5658F" w:rsidP="00F15B0A">
      <w:pPr>
        <w:jc w:val="both"/>
        <w:rPr>
          <w:b/>
          <w:sz w:val="24"/>
          <w:szCs w:val="24"/>
        </w:rPr>
      </w:pPr>
      <w:r w:rsidRPr="00A5658F">
        <w:rPr>
          <w:b/>
          <w:sz w:val="24"/>
          <w:szCs w:val="24"/>
        </w:rPr>
        <w:t>MdBchm 780 Immunochemistry (Elective)</w:t>
      </w:r>
    </w:p>
    <w:p w:rsidR="008E2B87" w:rsidRPr="008E2B87" w:rsidRDefault="008E2B87" w:rsidP="00F15B0A">
      <w:pPr>
        <w:jc w:val="both"/>
        <w:rPr>
          <w:sz w:val="24"/>
          <w:szCs w:val="24"/>
        </w:rPr>
      </w:pPr>
      <w:r>
        <w:rPr>
          <w:sz w:val="24"/>
          <w:szCs w:val="24"/>
        </w:rPr>
        <w:t>Structure and function of immunoglobulins; antigen – antibody interactions; molecular basis of immune reactions; immunological tests and their clinical relevance and immunological basis of immunizations inclucingseroepidemiology tests applicable to communicable diseases.</w:t>
      </w:r>
    </w:p>
    <w:p w:rsidR="00F9414B" w:rsidRDefault="00F9414B" w:rsidP="00F15B0A">
      <w:pPr>
        <w:ind w:left="720" w:hanging="720"/>
        <w:jc w:val="both"/>
        <w:rPr>
          <w:b/>
          <w:sz w:val="24"/>
          <w:szCs w:val="24"/>
        </w:rPr>
      </w:pPr>
      <w:r w:rsidRPr="00817D79">
        <w:rPr>
          <w:b/>
          <w:sz w:val="24"/>
          <w:szCs w:val="24"/>
        </w:rPr>
        <w:t>Md. Bchm 790 Research P</w:t>
      </w:r>
      <w:r w:rsidR="00817D79" w:rsidRPr="00817D79">
        <w:rPr>
          <w:b/>
          <w:sz w:val="24"/>
          <w:szCs w:val="24"/>
        </w:rPr>
        <w:t>roject – M.Sc Project.</w:t>
      </w:r>
    </w:p>
    <w:p w:rsidR="009F61FB" w:rsidRDefault="009F61FB" w:rsidP="00F15B0A">
      <w:pPr>
        <w:jc w:val="both"/>
        <w:rPr>
          <w:rFonts w:ascii="Times" w:hAnsi="Times"/>
          <w:b/>
        </w:rPr>
      </w:pPr>
      <w:r w:rsidRPr="00975CC1">
        <w:rPr>
          <w:rFonts w:ascii="Times" w:hAnsi="Times"/>
          <w:b/>
        </w:rPr>
        <w:t>PGC 601:</w:t>
      </w:r>
      <w:r>
        <w:rPr>
          <w:rFonts w:ascii="Times" w:hAnsi="Times"/>
          <w:b/>
        </w:rPr>
        <w:t xml:space="preserve"> Research Methodology and Application of ICT in Research  3 Unit</w:t>
      </w:r>
    </w:p>
    <w:p w:rsidR="009F61FB" w:rsidRDefault="009F61FB" w:rsidP="00F15B0A">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3E57C0" w:rsidRDefault="003E57C0" w:rsidP="00F15B0A">
      <w:pPr>
        <w:pStyle w:val="Heading1"/>
        <w:spacing w:after="240"/>
        <w:jc w:val="both"/>
        <w:rPr>
          <w:sz w:val="24"/>
          <w:szCs w:val="24"/>
        </w:rPr>
      </w:pPr>
      <w:r>
        <w:rPr>
          <w:sz w:val="24"/>
          <w:szCs w:val="24"/>
        </w:rPr>
        <w:t>Course Description</w:t>
      </w:r>
      <w:r w:rsidR="00C117DC">
        <w:rPr>
          <w:sz w:val="24"/>
          <w:szCs w:val="24"/>
        </w:rPr>
        <w:t xml:space="preserve"> (PhD</w:t>
      </w:r>
      <w:r>
        <w:rPr>
          <w:sz w:val="24"/>
          <w:szCs w:val="24"/>
        </w:rPr>
        <w:t xml:space="preserve"> Degree programme)</w:t>
      </w:r>
    </w:p>
    <w:p w:rsidR="0057315C" w:rsidRDefault="0057315C" w:rsidP="00F15B0A">
      <w:pPr>
        <w:ind w:left="720" w:hanging="720"/>
        <w:jc w:val="both"/>
        <w:rPr>
          <w:b/>
          <w:sz w:val="24"/>
          <w:szCs w:val="24"/>
        </w:rPr>
      </w:pPr>
      <w:r>
        <w:rPr>
          <w:b/>
          <w:sz w:val="24"/>
          <w:szCs w:val="24"/>
        </w:rPr>
        <w:t>Md. Bchm.</w:t>
      </w:r>
      <w:r w:rsidR="00AB0DC0">
        <w:rPr>
          <w:b/>
          <w:sz w:val="24"/>
          <w:szCs w:val="24"/>
        </w:rPr>
        <w:t xml:space="preserve"> 801</w:t>
      </w:r>
      <w:r>
        <w:rPr>
          <w:b/>
          <w:sz w:val="24"/>
          <w:szCs w:val="24"/>
        </w:rPr>
        <w:tab/>
        <w:t>Review</w:t>
      </w:r>
    </w:p>
    <w:p w:rsidR="0057315C" w:rsidRDefault="0057315C" w:rsidP="00F15B0A">
      <w:pPr>
        <w:ind w:left="720" w:hanging="720"/>
        <w:jc w:val="both"/>
        <w:rPr>
          <w:sz w:val="24"/>
          <w:szCs w:val="24"/>
        </w:rPr>
      </w:pPr>
      <w:r>
        <w:rPr>
          <w:sz w:val="24"/>
          <w:szCs w:val="24"/>
        </w:rPr>
        <w:t>Practical aspects of chromatography, Electrophoresis and cell organelle extraction skills</w:t>
      </w:r>
      <w:r w:rsidR="00C117DC">
        <w:rPr>
          <w:sz w:val="24"/>
          <w:szCs w:val="24"/>
        </w:rPr>
        <w:t>, etc</w:t>
      </w:r>
      <w:r>
        <w:rPr>
          <w:sz w:val="24"/>
          <w:szCs w:val="24"/>
        </w:rPr>
        <w:t>.</w:t>
      </w:r>
    </w:p>
    <w:p w:rsidR="00646C7F" w:rsidRDefault="00646C7F" w:rsidP="00F15B0A">
      <w:pPr>
        <w:ind w:left="720" w:hanging="720"/>
        <w:jc w:val="both"/>
        <w:rPr>
          <w:b/>
          <w:sz w:val="24"/>
          <w:szCs w:val="24"/>
        </w:rPr>
      </w:pPr>
      <w:r>
        <w:rPr>
          <w:b/>
          <w:sz w:val="24"/>
          <w:szCs w:val="24"/>
        </w:rPr>
        <w:lastRenderedPageBreak/>
        <w:t>Md. Bchm.</w:t>
      </w:r>
      <w:r w:rsidR="00AB0DC0">
        <w:rPr>
          <w:b/>
          <w:sz w:val="24"/>
          <w:szCs w:val="24"/>
        </w:rPr>
        <w:t xml:space="preserve">805 </w:t>
      </w:r>
      <w:r>
        <w:rPr>
          <w:b/>
          <w:sz w:val="24"/>
          <w:szCs w:val="24"/>
        </w:rPr>
        <w:t xml:space="preserve"> Immunochemical Methods</w:t>
      </w:r>
    </w:p>
    <w:p w:rsidR="00646C7F" w:rsidRDefault="00646C7F" w:rsidP="00F15B0A">
      <w:pPr>
        <w:jc w:val="both"/>
        <w:rPr>
          <w:sz w:val="24"/>
          <w:szCs w:val="24"/>
        </w:rPr>
      </w:pPr>
      <w:r>
        <w:rPr>
          <w:sz w:val="24"/>
          <w:szCs w:val="24"/>
        </w:rPr>
        <w:t>Radioimmunoassay (RIA), Enzyme-Linked Immunosorbent Assay (ELISA), Fluorescent Immunoassay (FIA), Acidin-Biotin mediated Immunoassay and Particle counting Immunoassay (PACIA)</w:t>
      </w:r>
    </w:p>
    <w:p w:rsidR="00646C7F" w:rsidRDefault="00646C7F" w:rsidP="00F15B0A">
      <w:pPr>
        <w:ind w:left="720" w:hanging="720"/>
        <w:jc w:val="both"/>
        <w:rPr>
          <w:b/>
          <w:sz w:val="24"/>
          <w:szCs w:val="24"/>
        </w:rPr>
      </w:pPr>
      <w:r>
        <w:rPr>
          <w:b/>
          <w:sz w:val="24"/>
          <w:szCs w:val="24"/>
        </w:rPr>
        <w:t xml:space="preserve">Md. Bchm. </w:t>
      </w:r>
      <w:r w:rsidR="00AB0DC0">
        <w:rPr>
          <w:b/>
          <w:sz w:val="24"/>
          <w:szCs w:val="24"/>
        </w:rPr>
        <w:t xml:space="preserve">811 </w:t>
      </w:r>
      <w:r>
        <w:rPr>
          <w:b/>
          <w:sz w:val="24"/>
          <w:szCs w:val="24"/>
        </w:rPr>
        <w:t>Molecular Biology Methods</w:t>
      </w:r>
    </w:p>
    <w:p w:rsidR="00646C7F" w:rsidRDefault="00646C7F" w:rsidP="00F15B0A">
      <w:pPr>
        <w:jc w:val="both"/>
        <w:rPr>
          <w:sz w:val="24"/>
          <w:szCs w:val="24"/>
        </w:rPr>
      </w:pPr>
      <w:r>
        <w:rPr>
          <w:sz w:val="24"/>
          <w:szCs w:val="24"/>
        </w:rPr>
        <w:t>Isolation and characterization of nucleic aci</w:t>
      </w:r>
      <w:r w:rsidR="00C117DC">
        <w:rPr>
          <w:sz w:val="24"/>
          <w:szCs w:val="24"/>
        </w:rPr>
        <w:t>d</w:t>
      </w:r>
      <w:r w:rsidR="00D6751E">
        <w:rPr>
          <w:sz w:val="24"/>
          <w:szCs w:val="24"/>
        </w:rPr>
        <w:t>s</w:t>
      </w:r>
      <w:r>
        <w:rPr>
          <w:sz w:val="24"/>
          <w:szCs w:val="24"/>
        </w:rPr>
        <w:t>.Sequencing of DNA, Isolation of specific DNA sequences-Polymerase chain Reaction (PCR).Enzymes in genetic manipulation, cloning vectors.</w:t>
      </w:r>
    </w:p>
    <w:p w:rsidR="00257347" w:rsidRPr="00257347" w:rsidRDefault="00257347" w:rsidP="00F15B0A">
      <w:pPr>
        <w:ind w:left="720" w:hanging="720"/>
        <w:jc w:val="both"/>
        <w:rPr>
          <w:b/>
          <w:sz w:val="24"/>
          <w:szCs w:val="24"/>
        </w:rPr>
      </w:pPr>
      <w:r w:rsidRPr="00257347">
        <w:rPr>
          <w:b/>
          <w:sz w:val="24"/>
          <w:szCs w:val="24"/>
        </w:rPr>
        <w:t>Md. Bchm</w:t>
      </w:r>
      <w:r w:rsidR="00AB0DC0">
        <w:rPr>
          <w:b/>
          <w:sz w:val="24"/>
          <w:szCs w:val="24"/>
        </w:rPr>
        <w:t>. 815</w:t>
      </w:r>
      <w:r w:rsidRPr="00257347">
        <w:rPr>
          <w:b/>
          <w:sz w:val="24"/>
          <w:szCs w:val="24"/>
        </w:rPr>
        <w:t xml:space="preserve"> Radioisotope Techniques</w:t>
      </w:r>
    </w:p>
    <w:p w:rsidR="00257347" w:rsidRDefault="00257347" w:rsidP="00F15B0A">
      <w:pPr>
        <w:jc w:val="both"/>
        <w:rPr>
          <w:sz w:val="24"/>
          <w:szCs w:val="24"/>
        </w:rPr>
      </w:pPr>
      <w:r>
        <w:rPr>
          <w:sz w:val="24"/>
          <w:szCs w:val="24"/>
        </w:rPr>
        <w:t>Nature and measurement of radioactivity.Application of radioisotopes in biochemical research</w:t>
      </w:r>
      <w:r w:rsidR="00C117DC">
        <w:rPr>
          <w:sz w:val="24"/>
          <w:szCs w:val="24"/>
        </w:rPr>
        <w:t>;</w:t>
      </w:r>
      <w:r>
        <w:rPr>
          <w:sz w:val="24"/>
          <w:szCs w:val="24"/>
        </w:rPr>
        <w:t xml:space="preserve"> Autoradiography.</w:t>
      </w:r>
    </w:p>
    <w:p w:rsidR="0073453E" w:rsidRPr="0073453E" w:rsidRDefault="0073453E" w:rsidP="00F15B0A">
      <w:pPr>
        <w:ind w:left="720" w:hanging="720"/>
        <w:jc w:val="both"/>
        <w:rPr>
          <w:b/>
          <w:sz w:val="24"/>
          <w:szCs w:val="24"/>
        </w:rPr>
      </w:pPr>
      <w:r w:rsidRPr="0073453E">
        <w:rPr>
          <w:b/>
          <w:sz w:val="24"/>
          <w:szCs w:val="24"/>
        </w:rPr>
        <w:t>Md. Bchm</w:t>
      </w:r>
      <w:r w:rsidR="00AB0DC0">
        <w:rPr>
          <w:b/>
          <w:sz w:val="24"/>
          <w:szCs w:val="24"/>
        </w:rPr>
        <w:t>. 825</w:t>
      </w:r>
      <w:r w:rsidRPr="0073453E">
        <w:rPr>
          <w:b/>
          <w:sz w:val="24"/>
          <w:szCs w:val="24"/>
        </w:rPr>
        <w:t xml:space="preserve"> Environmental Biochemistry.</w:t>
      </w:r>
    </w:p>
    <w:p w:rsidR="0057315C" w:rsidRDefault="0073453E" w:rsidP="00F15B0A">
      <w:pPr>
        <w:jc w:val="both"/>
        <w:rPr>
          <w:sz w:val="24"/>
          <w:szCs w:val="24"/>
        </w:rPr>
      </w:pPr>
      <w:r>
        <w:rPr>
          <w:sz w:val="24"/>
          <w:szCs w:val="24"/>
        </w:rPr>
        <w:t>Pollution – toxic wastes and radiation hazards. Bioremediation</w:t>
      </w:r>
      <w:r w:rsidR="00C117DC">
        <w:rPr>
          <w:sz w:val="24"/>
          <w:szCs w:val="24"/>
        </w:rPr>
        <w:t>;</w:t>
      </w:r>
      <w:r>
        <w:rPr>
          <w:sz w:val="24"/>
          <w:szCs w:val="24"/>
        </w:rPr>
        <w:t xml:space="preserve"> Mana</w:t>
      </w:r>
      <w:r w:rsidR="00C117DC">
        <w:rPr>
          <w:sz w:val="24"/>
          <w:szCs w:val="24"/>
        </w:rPr>
        <w:t>gement and disposal of radioactive</w:t>
      </w:r>
      <w:r>
        <w:rPr>
          <w:sz w:val="24"/>
          <w:szCs w:val="24"/>
        </w:rPr>
        <w:t xml:space="preserve"> and toxic wastes.</w:t>
      </w:r>
    </w:p>
    <w:p w:rsidR="00680DC5" w:rsidRDefault="00680DC5" w:rsidP="00F15B0A">
      <w:pPr>
        <w:ind w:left="720" w:hanging="720"/>
        <w:jc w:val="both"/>
        <w:rPr>
          <w:b/>
          <w:sz w:val="24"/>
          <w:szCs w:val="24"/>
        </w:rPr>
      </w:pPr>
      <w:r w:rsidRPr="0073453E">
        <w:rPr>
          <w:b/>
          <w:sz w:val="24"/>
          <w:szCs w:val="24"/>
        </w:rPr>
        <w:t>Md. Bchm</w:t>
      </w:r>
      <w:r w:rsidR="00AB0DC0">
        <w:rPr>
          <w:b/>
          <w:sz w:val="24"/>
          <w:szCs w:val="24"/>
        </w:rPr>
        <w:t xml:space="preserve">. 810 </w:t>
      </w:r>
      <w:r>
        <w:rPr>
          <w:b/>
          <w:sz w:val="24"/>
          <w:szCs w:val="24"/>
        </w:rPr>
        <w:t>Advanced Topics in Medical Biochemistry</w:t>
      </w:r>
    </w:p>
    <w:p w:rsidR="005A6E10" w:rsidRDefault="00680DC5" w:rsidP="00F15B0A">
      <w:pPr>
        <w:jc w:val="both"/>
        <w:rPr>
          <w:sz w:val="24"/>
          <w:szCs w:val="24"/>
        </w:rPr>
      </w:pPr>
      <w:r>
        <w:rPr>
          <w:sz w:val="24"/>
          <w:szCs w:val="24"/>
        </w:rPr>
        <w:t>Contemporary issues in Medical Biochemistry</w:t>
      </w:r>
      <w:r w:rsidR="00C117DC">
        <w:rPr>
          <w:sz w:val="24"/>
          <w:szCs w:val="24"/>
        </w:rPr>
        <w:t>, Biotechnology, M</w:t>
      </w:r>
      <w:r w:rsidR="005A6E10">
        <w:rPr>
          <w:sz w:val="24"/>
          <w:szCs w:val="24"/>
        </w:rPr>
        <w:t>olecular Biology</w:t>
      </w:r>
      <w:r w:rsidR="00C117DC">
        <w:rPr>
          <w:sz w:val="24"/>
          <w:szCs w:val="24"/>
        </w:rPr>
        <w:t xml:space="preserve"> and Advanced Human Nutrition</w:t>
      </w:r>
      <w:r w:rsidR="005A6E10">
        <w:rPr>
          <w:sz w:val="24"/>
          <w:szCs w:val="24"/>
        </w:rPr>
        <w:t>.</w:t>
      </w:r>
    </w:p>
    <w:p w:rsidR="005A6E10" w:rsidRDefault="00AB0DC0" w:rsidP="00F15B0A">
      <w:pPr>
        <w:ind w:left="720" w:hanging="720"/>
        <w:jc w:val="both"/>
        <w:rPr>
          <w:b/>
          <w:sz w:val="24"/>
          <w:szCs w:val="24"/>
        </w:rPr>
      </w:pPr>
      <w:r>
        <w:rPr>
          <w:b/>
          <w:sz w:val="24"/>
          <w:szCs w:val="24"/>
        </w:rPr>
        <w:t xml:space="preserve">Md. </w:t>
      </w:r>
      <w:r w:rsidR="005A6E10">
        <w:rPr>
          <w:b/>
          <w:sz w:val="24"/>
          <w:szCs w:val="24"/>
        </w:rPr>
        <w:t>Bchm</w:t>
      </w:r>
      <w:r>
        <w:rPr>
          <w:b/>
          <w:sz w:val="24"/>
          <w:szCs w:val="24"/>
        </w:rPr>
        <w:t>. 802</w:t>
      </w:r>
      <w:r w:rsidR="005A6E10">
        <w:rPr>
          <w:b/>
          <w:sz w:val="24"/>
          <w:szCs w:val="24"/>
        </w:rPr>
        <w:t xml:space="preserve"> PROTEOMICS.</w:t>
      </w:r>
    </w:p>
    <w:p w:rsidR="005A6E10" w:rsidRDefault="005A6E10" w:rsidP="00F15B0A">
      <w:pPr>
        <w:jc w:val="both"/>
        <w:rPr>
          <w:sz w:val="24"/>
          <w:szCs w:val="24"/>
        </w:rPr>
      </w:pPr>
      <w:r>
        <w:rPr>
          <w:sz w:val="24"/>
          <w:szCs w:val="24"/>
        </w:rPr>
        <w:t>Introduction, tools of proteomics, mining, protein expression, profiling protein networking and mapping of protein modifications.</w:t>
      </w:r>
    </w:p>
    <w:p w:rsidR="005A6E10" w:rsidRDefault="005A6E10" w:rsidP="00F15B0A">
      <w:pPr>
        <w:ind w:left="720" w:hanging="720"/>
        <w:jc w:val="both"/>
        <w:rPr>
          <w:b/>
          <w:sz w:val="24"/>
          <w:szCs w:val="24"/>
        </w:rPr>
      </w:pPr>
      <w:r w:rsidRPr="005A6E10">
        <w:rPr>
          <w:b/>
          <w:sz w:val="24"/>
          <w:szCs w:val="24"/>
        </w:rPr>
        <w:t>Md. Bchm</w:t>
      </w:r>
      <w:r w:rsidR="00AB0DC0">
        <w:rPr>
          <w:b/>
          <w:sz w:val="24"/>
          <w:szCs w:val="24"/>
        </w:rPr>
        <w:t>. 830</w:t>
      </w:r>
      <w:r w:rsidRPr="005A6E10">
        <w:rPr>
          <w:b/>
          <w:sz w:val="24"/>
          <w:szCs w:val="24"/>
        </w:rPr>
        <w:t xml:space="preserve"> COMPUTATIONAL BIOCHEMISTRY</w:t>
      </w:r>
    </w:p>
    <w:p w:rsidR="005A6E10" w:rsidRDefault="005A6E10" w:rsidP="00F15B0A">
      <w:pPr>
        <w:jc w:val="both"/>
        <w:rPr>
          <w:sz w:val="24"/>
          <w:szCs w:val="24"/>
        </w:rPr>
      </w:pPr>
      <w:r>
        <w:rPr>
          <w:sz w:val="24"/>
          <w:szCs w:val="24"/>
        </w:rPr>
        <w:t>Introduction, data bases of nucleic acids, proteins and others, Molecular gr</w:t>
      </w:r>
      <w:r w:rsidR="00C117DC">
        <w:rPr>
          <w:sz w:val="24"/>
          <w:szCs w:val="24"/>
        </w:rPr>
        <w:t>aphics, proteomic analyses, phyl</w:t>
      </w:r>
      <w:r>
        <w:rPr>
          <w:sz w:val="24"/>
          <w:szCs w:val="24"/>
        </w:rPr>
        <w:t>ogen</w:t>
      </w:r>
      <w:r w:rsidR="00C117DC">
        <w:rPr>
          <w:sz w:val="24"/>
          <w:szCs w:val="24"/>
        </w:rPr>
        <w:t>et</w:t>
      </w:r>
      <w:r>
        <w:rPr>
          <w:sz w:val="24"/>
          <w:szCs w:val="24"/>
        </w:rPr>
        <w:t>ic analyses.</w:t>
      </w:r>
    </w:p>
    <w:p w:rsidR="00817D79" w:rsidRDefault="00817D79" w:rsidP="00F15B0A">
      <w:pPr>
        <w:ind w:left="720" w:hanging="720"/>
        <w:jc w:val="both"/>
        <w:rPr>
          <w:b/>
          <w:sz w:val="24"/>
          <w:szCs w:val="24"/>
        </w:rPr>
      </w:pPr>
      <w:r w:rsidRPr="00817D79">
        <w:rPr>
          <w:b/>
          <w:sz w:val="24"/>
          <w:szCs w:val="24"/>
        </w:rPr>
        <w:t>Md. Bchm 890 Ph.D Thesis.</w:t>
      </w:r>
    </w:p>
    <w:p w:rsidR="000E6D4B" w:rsidRDefault="000E6D4B" w:rsidP="00F15B0A">
      <w:pPr>
        <w:ind w:left="720" w:hanging="720"/>
        <w:jc w:val="both"/>
        <w:rPr>
          <w:sz w:val="24"/>
          <w:szCs w:val="24"/>
        </w:rPr>
      </w:pPr>
      <w:r>
        <w:rPr>
          <w:b/>
          <w:sz w:val="24"/>
          <w:szCs w:val="24"/>
        </w:rPr>
        <w:t>Md. Bchm 871 Advanced Seminar in Biochemistry</w:t>
      </w:r>
      <w:r>
        <w:rPr>
          <w:sz w:val="24"/>
          <w:szCs w:val="24"/>
        </w:rPr>
        <w:t xml:space="preserve"> (To be arranged).</w:t>
      </w:r>
    </w:p>
    <w:p w:rsidR="009F61FB" w:rsidRDefault="009F61FB" w:rsidP="00F15B0A">
      <w:pPr>
        <w:jc w:val="both"/>
        <w:rPr>
          <w:rFonts w:ascii="Times" w:hAnsi="Times"/>
          <w:b/>
        </w:rPr>
      </w:pPr>
      <w:r w:rsidRPr="00975CC1">
        <w:rPr>
          <w:rFonts w:ascii="Times" w:hAnsi="Times"/>
          <w:b/>
        </w:rPr>
        <w:t xml:space="preserve">PGC </w:t>
      </w:r>
      <w:r>
        <w:rPr>
          <w:rFonts w:ascii="Times" w:hAnsi="Times"/>
          <w:b/>
        </w:rPr>
        <w:t>7</w:t>
      </w:r>
      <w:r w:rsidRPr="00975CC1">
        <w:rPr>
          <w:rFonts w:ascii="Times" w:hAnsi="Times"/>
          <w:b/>
        </w:rPr>
        <w:t>01:</w:t>
      </w:r>
      <w:r>
        <w:rPr>
          <w:rFonts w:ascii="Times" w:hAnsi="Times"/>
          <w:b/>
        </w:rPr>
        <w:t xml:space="preserve"> Synopsis and Grant Writing</w:t>
      </w:r>
    </w:p>
    <w:p w:rsidR="009F61FB" w:rsidRDefault="009F61FB" w:rsidP="00F15B0A">
      <w:pPr>
        <w:jc w:val="both"/>
        <w:rPr>
          <w:rFonts w:ascii="Times" w:hAnsi="Times"/>
        </w:rPr>
      </w:pPr>
      <w:r>
        <w:rPr>
          <w:rFonts w:ascii="Times" w:hAnsi="Times"/>
        </w:rPr>
        <w:t xml:space="preserve">Identification of types and nature of grant and grant writing; mining of grants application class on the internet.  Determining appropriate strategy for each 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w:t>
      </w:r>
      <w:r>
        <w:rPr>
          <w:rFonts w:ascii="Times" w:hAnsi="Times"/>
        </w:rPr>
        <w:lastRenderedPageBreak/>
        <w:t xml:space="preserve">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9F61FB" w:rsidRPr="009F61FB" w:rsidRDefault="009F61FB" w:rsidP="00F15B0A">
      <w:pPr>
        <w:jc w:val="both"/>
      </w:pPr>
    </w:p>
    <w:p w:rsidR="00114820" w:rsidRDefault="006F4E27" w:rsidP="00F15B0A">
      <w:pPr>
        <w:pStyle w:val="Heading3"/>
        <w:jc w:val="both"/>
        <w:rPr>
          <w:sz w:val="24"/>
          <w:szCs w:val="24"/>
        </w:rPr>
      </w:pPr>
      <w:r>
        <w:rPr>
          <w:sz w:val="24"/>
          <w:szCs w:val="24"/>
        </w:rPr>
        <w:t>List of Approved</w:t>
      </w:r>
      <w:r w:rsidR="00680DC5">
        <w:rPr>
          <w:sz w:val="24"/>
          <w:szCs w:val="24"/>
        </w:rPr>
        <w:t>/Available</w:t>
      </w:r>
      <w:r>
        <w:rPr>
          <w:sz w:val="24"/>
          <w:szCs w:val="24"/>
        </w:rPr>
        <w:t xml:space="preserve"> Supervisors.</w:t>
      </w:r>
    </w:p>
    <w:p w:rsidR="00076154" w:rsidRPr="00076154" w:rsidRDefault="00076154" w:rsidP="00F15B0A">
      <w:pPr>
        <w:jc w:val="both"/>
      </w:pPr>
    </w:p>
    <w:p w:rsidR="00680DC5" w:rsidRPr="00076154" w:rsidRDefault="00076154" w:rsidP="00F15B0A">
      <w:pPr>
        <w:jc w:val="both"/>
        <w:rPr>
          <w:b/>
          <w:sz w:val="24"/>
          <w:szCs w:val="24"/>
        </w:rPr>
      </w:pPr>
      <w:r>
        <w:rPr>
          <w:sz w:val="24"/>
          <w:szCs w:val="24"/>
        </w:rPr>
        <w:tab/>
      </w:r>
      <w:r>
        <w:rPr>
          <w:sz w:val="24"/>
          <w:szCs w:val="24"/>
        </w:rPr>
        <w:tab/>
      </w:r>
      <w:r w:rsidRPr="00076154">
        <w:rPr>
          <w:b/>
          <w:sz w:val="24"/>
          <w:szCs w:val="24"/>
        </w:rPr>
        <w:t>Staff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Specialty</w:t>
      </w:r>
    </w:p>
    <w:p w:rsidR="006837E2" w:rsidRDefault="00680DC5" w:rsidP="00F15B0A">
      <w:pPr>
        <w:pStyle w:val="ListParagraph"/>
        <w:numPr>
          <w:ilvl w:val="0"/>
          <w:numId w:val="2"/>
        </w:numPr>
        <w:jc w:val="both"/>
        <w:rPr>
          <w:sz w:val="24"/>
          <w:szCs w:val="24"/>
        </w:rPr>
      </w:pPr>
      <w:r>
        <w:rPr>
          <w:sz w:val="24"/>
          <w:szCs w:val="24"/>
        </w:rPr>
        <w:t>Prof P O J Ogbunude</w:t>
      </w:r>
      <w:r w:rsidR="006837E2">
        <w:rPr>
          <w:sz w:val="24"/>
          <w:szCs w:val="24"/>
        </w:rPr>
        <w:tab/>
      </w:r>
      <w:r w:rsidR="006837E2">
        <w:rPr>
          <w:sz w:val="24"/>
          <w:szCs w:val="24"/>
        </w:rPr>
        <w:tab/>
      </w:r>
      <w:r w:rsidR="006837E2">
        <w:rPr>
          <w:sz w:val="24"/>
          <w:szCs w:val="24"/>
        </w:rPr>
        <w:tab/>
      </w:r>
      <w:r w:rsidR="006837E2">
        <w:rPr>
          <w:sz w:val="24"/>
          <w:szCs w:val="24"/>
        </w:rPr>
        <w:tab/>
      </w:r>
      <w:r w:rsidR="006837E2">
        <w:rPr>
          <w:sz w:val="24"/>
          <w:szCs w:val="24"/>
        </w:rPr>
        <w:tab/>
      </w:r>
      <w:r w:rsidR="00AB0DC0">
        <w:rPr>
          <w:sz w:val="24"/>
          <w:szCs w:val="24"/>
        </w:rPr>
        <w:t xml:space="preserve">Molecular and Biochemical </w:t>
      </w:r>
      <w:r w:rsidR="006837E2">
        <w:rPr>
          <w:sz w:val="24"/>
          <w:szCs w:val="24"/>
        </w:rPr>
        <w:tab/>
      </w:r>
    </w:p>
    <w:p w:rsidR="00680DC5" w:rsidRDefault="00680DC5" w:rsidP="00F15B0A">
      <w:pPr>
        <w:pStyle w:val="ListParagraph"/>
        <w:ind w:left="5760" w:hanging="5040"/>
        <w:jc w:val="both"/>
        <w:rPr>
          <w:sz w:val="24"/>
          <w:szCs w:val="24"/>
        </w:rPr>
      </w:pPr>
      <w:r w:rsidRPr="006837E2">
        <w:rPr>
          <w:sz w:val="24"/>
          <w:szCs w:val="24"/>
        </w:rPr>
        <w:t>BSc (Hons; Ibadan</w:t>
      </w:r>
      <w:r w:rsidR="006837E2" w:rsidRPr="006837E2">
        <w:rPr>
          <w:sz w:val="24"/>
          <w:szCs w:val="24"/>
        </w:rPr>
        <w:t>), MSc (Alberta), PhD (ABU).</w:t>
      </w:r>
      <w:r w:rsidR="006837E2">
        <w:rPr>
          <w:sz w:val="24"/>
          <w:szCs w:val="24"/>
        </w:rPr>
        <w:tab/>
      </w:r>
      <w:r w:rsidR="00AB0DC0">
        <w:rPr>
          <w:sz w:val="24"/>
          <w:szCs w:val="24"/>
        </w:rPr>
        <w:t>Parasitology.</w:t>
      </w:r>
    </w:p>
    <w:p w:rsidR="00940EC8" w:rsidRDefault="00940EC8" w:rsidP="00F15B0A">
      <w:pPr>
        <w:pStyle w:val="ListParagraph"/>
        <w:ind w:left="5760" w:hanging="5040"/>
        <w:jc w:val="both"/>
        <w:rPr>
          <w:sz w:val="24"/>
          <w:szCs w:val="24"/>
        </w:rPr>
      </w:pPr>
    </w:p>
    <w:p w:rsidR="00591920" w:rsidRDefault="00156932" w:rsidP="00F15B0A">
      <w:pPr>
        <w:pStyle w:val="ListParagraph"/>
        <w:numPr>
          <w:ilvl w:val="0"/>
          <w:numId w:val="2"/>
        </w:numPr>
        <w:jc w:val="both"/>
        <w:rPr>
          <w:sz w:val="24"/>
          <w:szCs w:val="24"/>
        </w:rPr>
      </w:pPr>
      <w:r>
        <w:rPr>
          <w:sz w:val="24"/>
          <w:szCs w:val="24"/>
        </w:rPr>
        <w:t>Prof I E Ezeagu</w:t>
      </w:r>
      <w:r>
        <w:rPr>
          <w:sz w:val="24"/>
          <w:szCs w:val="24"/>
        </w:rPr>
        <w:tab/>
      </w:r>
      <w:r>
        <w:rPr>
          <w:sz w:val="24"/>
          <w:szCs w:val="24"/>
        </w:rPr>
        <w:tab/>
      </w:r>
      <w:r>
        <w:rPr>
          <w:sz w:val="24"/>
          <w:szCs w:val="24"/>
        </w:rPr>
        <w:tab/>
      </w:r>
      <w:r>
        <w:rPr>
          <w:sz w:val="24"/>
          <w:szCs w:val="24"/>
        </w:rPr>
        <w:tab/>
      </w:r>
      <w:r>
        <w:rPr>
          <w:sz w:val="24"/>
          <w:szCs w:val="24"/>
        </w:rPr>
        <w:tab/>
      </w:r>
      <w:r>
        <w:rPr>
          <w:sz w:val="24"/>
          <w:szCs w:val="24"/>
        </w:rPr>
        <w:tab/>
        <w:t>Public Health</w:t>
      </w:r>
      <w:r w:rsidR="00591920">
        <w:rPr>
          <w:sz w:val="24"/>
          <w:szCs w:val="24"/>
        </w:rPr>
        <w:t xml:space="preserve"> Nutrition and Food </w:t>
      </w:r>
    </w:p>
    <w:p w:rsidR="00591920" w:rsidRDefault="00591920" w:rsidP="00F15B0A">
      <w:pPr>
        <w:pStyle w:val="ListParagraph"/>
        <w:ind w:left="5760" w:hanging="5040"/>
        <w:jc w:val="both"/>
        <w:rPr>
          <w:sz w:val="24"/>
          <w:szCs w:val="24"/>
        </w:rPr>
      </w:pPr>
      <w:r>
        <w:rPr>
          <w:sz w:val="24"/>
          <w:szCs w:val="24"/>
        </w:rPr>
        <w:t>BSc (Hons), MSc, MPhil, PhD (Ibadan)</w:t>
      </w:r>
      <w:r w:rsidR="006830A6">
        <w:rPr>
          <w:sz w:val="24"/>
          <w:szCs w:val="24"/>
        </w:rPr>
        <w:t>.</w:t>
      </w:r>
      <w:r w:rsidR="00940EC8">
        <w:rPr>
          <w:sz w:val="24"/>
          <w:szCs w:val="24"/>
        </w:rPr>
        <w:tab/>
        <w:t xml:space="preserve">Research, Diet, </w:t>
      </w:r>
      <w:r w:rsidR="00156932">
        <w:rPr>
          <w:sz w:val="24"/>
          <w:szCs w:val="24"/>
        </w:rPr>
        <w:t>Chronic disease prevention Nutrition</w:t>
      </w:r>
    </w:p>
    <w:p w:rsidR="00940EC8" w:rsidRDefault="00940EC8" w:rsidP="00F15B0A">
      <w:pPr>
        <w:jc w:val="both"/>
        <w:rPr>
          <w:sz w:val="24"/>
          <w:szCs w:val="24"/>
        </w:rPr>
      </w:pPr>
    </w:p>
    <w:p w:rsidR="00940EC8" w:rsidRDefault="00940EC8" w:rsidP="00F15B0A">
      <w:pPr>
        <w:pStyle w:val="ListParagraph"/>
        <w:numPr>
          <w:ilvl w:val="0"/>
          <w:numId w:val="2"/>
        </w:numPr>
        <w:jc w:val="both"/>
        <w:rPr>
          <w:sz w:val="24"/>
          <w:szCs w:val="24"/>
        </w:rPr>
      </w:pPr>
      <w:r w:rsidRPr="00940EC8">
        <w:rPr>
          <w:sz w:val="24"/>
          <w:szCs w:val="24"/>
        </w:rPr>
        <w:t>Prof F E Ejezie</w:t>
      </w:r>
      <w:r w:rsidRPr="00940EC8">
        <w:rPr>
          <w:sz w:val="24"/>
          <w:szCs w:val="24"/>
        </w:rPr>
        <w:tab/>
      </w:r>
      <w:r w:rsidRPr="00940EC8">
        <w:rPr>
          <w:sz w:val="24"/>
          <w:szCs w:val="24"/>
        </w:rPr>
        <w:tab/>
      </w:r>
      <w:r w:rsidRPr="00940EC8">
        <w:rPr>
          <w:sz w:val="24"/>
          <w:szCs w:val="24"/>
        </w:rPr>
        <w:tab/>
      </w:r>
      <w:r w:rsidRPr="00940EC8">
        <w:rPr>
          <w:sz w:val="24"/>
          <w:szCs w:val="24"/>
        </w:rPr>
        <w:tab/>
      </w:r>
      <w:r w:rsidRPr="00940EC8">
        <w:rPr>
          <w:sz w:val="24"/>
          <w:szCs w:val="24"/>
        </w:rPr>
        <w:tab/>
      </w:r>
      <w:r w:rsidRPr="00940EC8">
        <w:rPr>
          <w:sz w:val="24"/>
          <w:szCs w:val="24"/>
        </w:rPr>
        <w:tab/>
        <w:t>Micronutrients and Molecular BSc (Hons), MSc (Nig.), PhD.</w:t>
      </w:r>
      <w:r>
        <w:rPr>
          <w:sz w:val="24"/>
          <w:szCs w:val="24"/>
        </w:rPr>
        <w:tab/>
      </w:r>
      <w:r>
        <w:rPr>
          <w:sz w:val="24"/>
          <w:szCs w:val="24"/>
        </w:rPr>
        <w:tab/>
      </w:r>
      <w:r>
        <w:rPr>
          <w:sz w:val="24"/>
          <w:szCs w:val="24"/>
        </w:rPr>
        <w:tab/>
      </w:r>
      <w:r>
        <w:rPr>
          <w:sz w:val="24"/>
          <w:szCs w:val="24"/>
        </w:rPr>
        <w:tab/>
        <w:t>Toxicology</w:t>
      </w:r>
    </w:p>
    <w:p w:rsidR="00940EC8" w:rsidRDefault="00940EC8" w:rsidP="00F15B0A">
      <w:pPr>
        <w:jc w:val="both"/>
        <w:rPr>
          <w:sz w:val="24"/>
          <w:szCs w:val="24"/>
        </w:rPr>
      </w:pPr>
    </w:p>
    <w:p w:rsidR="006830A6" w:rsidRDefault="00940EC8" w:rsidP="00F15B0A">
      <w:pPr>
        <w:pStyle w:val="ListParagraph"/>
        <w:numPr>
          <w:ilvl w:val="0"/>
          <w:numId w:val="2"/>
        </w:numPr>
        <w:spacing w:after="0" w:line="240" w:lineRule="auto"/>
        <w:ind w:left="714" w:hanging="357"/>
        <w:jc w:val="both"/>
        <w:rPr>
          <w:sz w:val="24"/>
          <w:szCs w:val="24"/>
        </w:rPr>
      </w:pPr>
      <w:r w:rsidRPr="006830A6">
        <w:rPr>
          <w:sz w:val="24"/>
          <w:szCs w:val="24"/>
        </w:rPr>
        <w:t>Dr A AEze</w:t>
      </w:r>
      <w:r w:rsidR="006830A6" w:rsidRPr="006830A6">
        <w:rPr>
          <w:sz w:val="24"/>
          <w:szCs w:val="24"/>
        </w:rPr>
        <w:tab/>
      </w:r>
      <w:r w:rsidR="006830A6" w:rsidRPr="006830A6">
        <w:rPr>
          <w:sz w:val="24"/>
          <w:szCs w:val="24"/>
        </w:rPr>
        <w:tab/>
      </w:r>
      <w:r w:rsidR="006830A6" w:rsidRPr="006830A6">
        <w:rPr>
          <w:sz w:val="24"/>
          <w:szCs w:val="24"/>
        </w:rPr>
        <w:tab/>
      </w:r>
      <w:r w:rsidR="006830A6" w:rsidRPr="006830A6">
        <w:rPr>
          <w:sz w:val="24"/>
          <w:szCs w:val="24"/>
        </w:rPr>
        <w:tab/>
      </w:r>
      <w:r w:rsidR="006830A6" w:rsidRPr="006830A6">
        <w:rPr>
          <w:sz w:val="24"/>
          <w:szCs w:val="24"/>
        </w:rPr>
        <w:tab/>
      </w:r>
      <w:r w:rsidR="006830A6" w:rsidRPr="006830A6">
        <w:rPr>
          <w:sz w:val="24"/>
          <w:szCs w:val="24"/>
        </w:rPr>
        <w:tab/>
        <w:t xml:space="preserve">Genomics and Biochemical </w:t>
      </w:r>
    </w:p>
    <w:p w:rsidR="00BC17E7" w:rsidRDefault="00940EC8" w:rsidP="00F15B0A">
      <w:pPr>
        <w:pStyle w:val="ListParagraph"/>
        <w:spacing w:after="0" w:line="240" w:lineRule="auto"/>
        <w:ind w:left="5760" w:hanging="5040"/>
        <w:jc w:val="both"/>
        <w:rPr>
          <w:sz w:val="24"/>
          <w:szCs w:val="24"/>
        </w:rPr>
      </w:pPr>
      <w:r w:rsidRPr="006830A6">
        <w:rPr>
          <w:sz w:val="24"/>
          <w:szCs w:val="24"/>
        </w:rPr>
        <w:t>BSc (Hons; Nig.), MSc (Port Harcourt),</w:t>
      </w:r>
      <w:r w:rsidR="006830A6">
        <w:rPr>
          <w:sz w:val="24"/>
          <w:szCs w:val="24"/>
        </w:rPr>
        <w:tab/>
        <w:t>Parasitology; Clinic</w:t>
      </w:r>
      <w:r w:rsidR="00BC17E7">
        <w:rPr>
          <w:sz w:val="24"/>
          <w:szCs w:val="24"/>
        </w:rPr>
        <w:t>al</w:t>
      </w:r>
    </w:p>
    <w:p w:rsidR="00BC17E7" w:rsidRDefault="00BC17E7" w:rsidP="00F15B0A">
      <w:pPr>
        <w:pStyle w:val="ListParagraph"/>
        <w:spacing w:after="0" w:line="240" w:lineRule="auto"/>
        <w:ind w:left="5760" w:hanging="5040"/>
        <w:jc w:val="both"/>
        <w:rPr>
          <w:sz w:val="24"/>
          <w:szCs w:val="24"/>
        </w:rPr>
      </w:pPr>
      <w:r>
        <w:rPr>
          <w:sz w:val="24"/>
          <w:szCs w:val="24"/>
        </w:rPr>
        <w:t xml:space="preserve">PhD (Glasgow). </w:t>
      </w:r>
      <w:r>
        <w:rPr>
          <w:sz w:val="24"/>
          <w:szCs w:val="24"/>
        </w:rPr>
        <w:tab/>
      </w:r>
      <w:r w:rsidR="00AF6F58">
        <w:rPr>
          <w:sz w:val="24"/>
          <w:szCs w:val="24"/>
        </w:rPr>
        <w:t>Enzymology</w:t>
      </w:r>
      <w:r w:rsidR="00371324">
        <w:rPr>
          <w:sz w:val="24"/>
          <w:szCs w:val="24"/>
        </w:rPr>
        <w:t>&amp; immunology</w:t>
      </w:r>
    </w:p>
    <w:p w:rsidR="00BC17E7" w:rsidRDefault="00BC17E7" w:rsidP="00F15B0A">
      <w:pPr>
        <w:spacing w:after="0" w:line="240" w:lineRule="auto"/>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830A6" w:rsidRDefault="006830A6" w:rsidP="00F15B0A">
      <w:pPr>
        <w:pStyle w:val="ListParagraph"/>
        <w:numPr>
          <w:ilvl w:val="0"/>
          <w:numId w:val="2"/>
        </w:numPr>
        <w:jc w:val="both"/>
        <w:rPr>
          <w:sz w:val="24"/>
          <w:szCs w:val="24"/>
        </w:rPr>
      </w:pPr>
      <w:r>
        <w:rPr>
          <w:sz w:val="24"/>
          <w:szCs w:val="24"/>
        </w:rPr>
        <w:t>Dr C O Ezeh</w:t>
      </w:r>
      <w:r w:rsidR="00AF6F58">
        <w:rPr>
          <w:sz w:val="24"/>
          <w:szCs w:val="24"/>
        </w:rPr>
        <w:tab/>
      </w:r>
      <w:r w:rsidR="00AF6F58">
        <w:rPr>
          <w:sz w:val="24"/>
          <w:szCs w:val="24"/>
        </w:rPr>
        <w:tab/>
      </w:r>
      <w:r w:rsidR="00AF6F58">
        <w:rPr>
          <w:sz w:val="24"/>
          <w:szCs w:val="24"/>
        </w:rPr>
        <w:tab/>
      </w:r>
      <w:r w:rsidR="00AF6F58">
        <w:rPr>
          <w:sz w:val="24"/>
          <w:szCs w:val="24"/>
        </w:rPr>
        <w:tab/>
      </w:r>
      <w:r w:rsidR="00AF6F58">
        <w:rPr>
          <w:sz w:val="24"/>
          <w:szCs w:val="24"/>
        </w:rPr>
        <w:tab/>
      </w:r>
      <w:r w:rsidR="00AF6F58">
        <w:rPr>
          <w:sz w:val="24"/>
          <w:szCs w:val="24"/>
        </w:rPr>
        <w:tab/>
        <w:t>Genomics &amp; Clinical Enzymology;</w:t>
      </w:r>
    </w:p>
    <w:p w:rsidR="006830A6" w:rsidRDefault="006830A6" w:rsidP="00F15B0A">
      <w:pPr>
        <w:pStyle w:val="ListParagraph"/>
        <w:ind w:left="5760" w:hanging="5040"/>
        <w:jc w:val="both"/>
        <w:rPr>
          <w:sz w:val="24"/>
          <w:szCs w:val="24"/>
        </w:rPr>
      </w:pPr>
      <w:r w:rsidRPr="006830A6">
        <w:rPr>
          <w:sz w:val="24"/>
          <w:szCs w:val="24"/>
        </w:rPr>
        <w:t>BSc (Hons; Nig.), MSc</w:t>
      </w:r>
      <w:r>
        <w:rPr>
          <w:sz w:val="24"/>
          <w:szCs w:val="24"/>
        </w:rPr>
        <w:t>, PhD (Port Harcourt).</w:t>
      </w:r>
      <w:r w:rsidR="003A0BB1">
        <w:rPr>
          <w:sz w:val="24"/>
          <w:szCs w:val="24"/>
        </w:rPr>
        <w:tab/>
      </w:r>
      <w:r w:rsidR="00AF6F58">
        <w:rPr>
          <w:sz w:val="24"/>
          <w:szCs w:val="24"/>
        </w:rPr>
        <w:t xml:space="preserve"> Biochemical toxicology</w:t>
      </w:r>
      <w:r w:rsidR="00D6751E">
        <w:rPr>
          <w:sz w:val="24"/>
          <w:szCs w:val="24"/>
        </w:rPr>
        <w:t>, Proteomics</w:t>
      </w:r>
    </w:p>
    <w:p w:rsidR="003A0BB1" w:rsidRDefault="003A0BB1" w:rsidP="00F15B0A">
      <w:pPr>
        <w:pStyle w:val="ListParagraph"/>
        <w:jc w:val="both"/>
        <w:rPr>
          <w:sz w:val="24"/>
          <w:szCs w:val="24"/>
        </w:rPr>
      </w:pPr>
      <w:bookmarkStart w:id="0" w:name="_GoBack"/>
      <w:bookmarkEnd w:id="0"/>
    </w:p>
    <w:p w:rsidR="003A0BB1" w:rsidRDefault="003A0BB1" w:rsidP="00F15B0A">
      <w:pPr>
        <w:pStyle w:val="ListParagraph"/>
        <w:numPr>
          <w:ilvl w:val="0"/>
          <w:numId w:val="2"/>
        </w:numPr>
        <w:jc w:val="both"/>
        <w:rPr>
          <w:sz w:val="24"/>
          <w:szCs w:val="24"/>
        </w:rPr>
      </w:pPr>
      <w:r>
        <w:rPr>
          <w:sz w:val="24"/>
          <w:szCs w:val="24"/>
        </w:rPr>
        <w:t>Mrs J E Ikekpeazu</w:t>
      </w:r>
      <w:r>
        <w:rPr>
          <w:sz w:val="24"/>
          <w:szCs w:val="24"/>
        </w:rPr>
        <w:tab/>
      </w:r>
      <w:r>
        <w:rPr>
          <w:sz w:val="24"/>
          <w:szCs w:val="24"/>
        </w:rPr>
        <w:tab/>
      </w:r>
      <w:r>
        <w:rPr>
          <w:sz w:val="24"/>
          <w:szCs w:val="24"/>
        </w:rPr>
        <w:tab/>
      </w:r>
      <w:r>
        <w:rPr>
          <w:sz w:val="24"/>
          <w:szCs w:val="24"/>
        </w:rPr>
        <w:tab/>
      </w:r>
      <w:r>
        <w:rPr>
          <w:sz w:val="24"/>
          <w:szCs w:val="24"/>
        </w:rPr>
        <w:tab/>
      </w:r>
      <w:r w:rsidR="00156932">
        <w:rPr>
          <w:sz w:val="24"/>
          <w:szCs w:val="24"/>
        </w:rPr>
        <w:t xml:space="preserve">Genomics, Clinical Biochemistry </w:t>
      </w:r>
    </w:p>
    <w:p w:rsidR="003A0BB1" w:rsidRDefault="003A0BB1" w:rsidP="00F15B0A">
      <w:pPr>
        <w:pStyle w:val="ListParagraph"/>
        <w:jc w:val="both"/>
        <w:rPr>
          <w:sz w:val="24"/>
          <w:szCs w:val="24"/>
        </w:rPr>
      </w:pPr>
      <w:r>
        <w:rPr>
          <w:sz w:val="24"/>
          <w:szCs w:val="24"/>
        </w:rPr>
        <w:t>BSc (Hons), MSc (Nig), PGDE, AIMLS.</w:t>
      </w:r>
      <w:r>
        <w:rPr>
          <w:sz w:val="24"/>
          <w:szCs w:val="24"/>
        </w:rPr>
        <w:tab/>
      </w:r>
      <w:r>
        <w:rPr>
          <w:sz w:val="24"/>
          <w:szCs w:val="24"/>
        </w:rPr>
        <w:tab/>
      </w:r>
      <w:r>
        <w:rPr>
          <w:sz w:val="24"/>
          <w:szCs w:val="24"/>
        </w:rPr>
        <w:tab/>
      </w:r>
      <w:r w:rsidR="00156932">
        <w:rPr>
          <w:sz w:val="24"/>
          <w:szCs w:val="24"/>
        </w:rPr>
        <w:t>and</w:t>
      </w:r>
      <w:r w:rsidR="00AF6F58">
        <w:rPr>
          <w:sz w:val="24"/>
          <w:szCs w:val="24"/>
        </w:rPr>
        <w:t>Molecular d</w:t>
      </w:r>
      <w:r>
        <w:rPr>
          <w:sz w:val="24"/>
          <w:szCs w:val="24"/>
        </w:rPr>
        <w:t>iagnostics</w:t>
      </w:r>
    </w:p>
    <w:p w:rsidR="003A0BB1" w:rsidRDefault="003A0BB1" w:rsidP="00F15B0A">
      <w:pPr>
        <w:jc w:val="both"/>
        <w:rPr>
          <w:sz w:val="24"/>
          <w:szCs w:val="24"/>
        </w:rPr>
      </w:pPr>
    </w:p>
    <w:p w:rsidR="003A0BB1" w:rsidRPr="003A0BB1" w:rsidRDefault="003A0BB1" w:rsidP="00F15B0A">
      <w:pPr>
        <w:pStyle w:val="ListParagraph"/>
        <w:numPr>
          <w:ilvl w:val="0"/>
          <w:numId w:val="2"/>
        </w:numPr>
        <w:jc w:val="both"/>
        <w:rPr>
          <w:sz w:val="24"/>
          <w:szCs w:val="24"/>
        </w:rPr>
      </w:pPr>
      <w:r>
        <w:rPr>
          <w:sz w:val="24"/>
          <w:szCs w:val="24"/>
        </w:rPr>
        <w:t>Dr D M Ibegbu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1324">
        <w:rPr>
          <w:sz w:val="24"/>
          <w:szCs w:val="24"/>
        </w:rPr>
        <w:t>Biochemical toxicology</w:t>
      </w:r>
      <w:r w:rsidR="00076154">
        <w:rPr>
          <w:sz w:val="24"/>
          <w:szCs w:val="24"/>
        </w:rPr>
        <w:t xml:space="preserve"> and Nano BSc (Hons), MSc (Ibadan), PhD (Portsmouth)</w:t>
      </w:r>
      <w:r w:rsidR="00076154">
        <w:rPr>
          <w:sz w:val="24"/>
          <w:szCs w:val="24"/>
        </w:rPr>
        <w:tab/>
        <w:t>.</w:t>
      </w:r>
      <w:r w:rsidR="00076154">
        <w:rPr>
          <w:sz w:val="24"/>
          <w:szCs w:val="24"/>
        </w:rPr>
        <w:tab/>
        <w:t>Drug delivery</w:t>
      </w:r>
    </w:p>
    <w:p w:rsidR="006830A6" w:rsidRPr="006830A6" w:rsidRDefault="006830A6" w:rsidP="00F15B0A">
      <w:pPr>
        <w:ind w:left="720"/>
        <w:jc w:val="both"/>
        <w:rPr>
          <w:sz w:val="24"/>
          <w:szCs w:val="24"/>
        </w:rPr>
      </w:pPr>
    </w:p>
    <w:sectPr w:rsidR="006830A6" w:rsidRPr="006830A6" w:rsidSect="00B261E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DF" w:rsidRDefault="000462DF" w:rsidP="00F15B0A">
      <w:pPr>
        <w:spacing w:after="0" w:line="240" w:lineRule="auto"/>
      </w:pPr>
      <w:r>
        <w:separator/>
      </w:r>
    </w:p>
  </w:endnote>
  <w:endnote w:type="continuationSeparator" w:id="1">
    <w:p w:rsidR="000462DF" w:rsidRDefault="000462DF" w:rsidP="00F1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969"/>
      <w:docPartObj>
        <w:docPartGallery w:val="Page Numbers (Bottom of Page)"/>
        <w:docPartUnique/>
      </w:docPartObj>
    </w:sdtPr>
    <w:sdtContent>
      <w:p w:rsidR="00F15B0A" w:rsidRDefault="00F15B0A">
        <w:pPr>
          <w:pStyle w:val="Footer"/>
          <w:jc w:val="center"/>
        </w:pPr>
        <w:fldSimple w:instr=" PAGE   \* MERGEFORMAT ">
          <w:r>
            <w:rPr>
              <w:noProof/>
            </w:rPr>
            <w:t>1</w:t>
          </w:r>
        </w:fldSimple>
      </w:p>
    </w:sdtContent>
  </w:sdt>
  <w:p w:rsidR="00F15B0A" w:rsidRDefault="00F15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DF" w:rsidRDefault="000462DF" w:rsidP="00F15B0A">
      <w:pPr>
        <w:spacing w:after="0" w:line="240" w:lineRule="auto"/>
      </w:pPr>
      <w:r>
        <w:separator/>
      </w:r>
    </w:p>
  </w:footnote>
  <w:footnote w:type="continuationSeparator" w:id="1">
    <w:p w:rsidR="000462DF" w:rsidRDefault="000462DF" w:rsidP="00F15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2D14"/>
    <w:multiLevelType w:val="hybridMultilevel"/>
    <w:tmpl w:val="64FE0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85969"/>
    <w:multiLevelType w:val="hybridMultilevel"/>
    <w:tmpl w:val="A202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FA6835"/>
    <w:rsid w:val="0001487A"/>
    <w:rsid w:val="00020D28"/>
    <w:rsid w:val="00030ED9"/>
    <w:rsid w:val="000462DF"/>
    <w:rsid w:val="000563BE"/>
    <w:rsid w:val="00076154"/>
    <w:rsid w:val="0009742A"/>
    <w:rsid w:val="000A27F3"/>
    <w:rsid w:val="000D0934"/>
    <w:rsid w:val="000E6D4B"/>
    <w:rsid w:val="001026D0"/>
    <w:rsid w:val="00110C92"/>
    <w:rsid w:val="00114820"/>
    <w:rsid w:val="00156932"/>
    <w:rsid w:val="00172DED"/>
    <w:rsid w:val="001C6484"/>
    <w:rsid w:val="001E7E8A"/>
    <w:rsid w:val="001F7E5A"/>
    <w:rsid w:val="00257347"/>
    <w:rsid w:val="00273B08"/>
    <w:rsid w:val="002D0CA7"/>
    <w:rsid w:val="002D4568"/>
    <w:rsid w:val="00301C2D"/>
    <w:rsid w:val="00371324"/>
    <w:rsid w:val="00383B46"/>
    <w:rsid w:val="003A0BB1"/>
    <w:rsid w:val="003E57C0"/>
    <w:rsid w:val="00436AE5"/>
    <w:rsid w:val="0046087C"/>
    <w:rsid w:val="00517C66"/>
    <w:rsid w:val="00525A83"/>
    <w:rsid w:val="00543E52"/>
    <w:rsid w:val="005662B0"/>
    <w:rsid w:val="00570412"/>
    <w:rsid w:val="0057315C"/>
    <w:rsid w:val="00576CDB"/>
    <w:rsid w:val="00583510"/>
    <w:rsid w:val="00591920"/>
    <w:rsid w:val="005A6E10"/>
    <w:rsid w:val="005C4D5C"/>
    <w:rsid w:val="0061148E"/>
    <w:rsid w:val="006422C1"/>
    <w:rsid w:val="00646C7F"/>
    <w:rsid w:val="00660708"/>
    <w:rsid w:val="00680DC5"/>
    <w:rsid w:val="006830A6"/>
    <w:rsid w:val="006837E2"/>
    <w:rsid w:val="006C6A06"/>
    <w:rsid w:val="006F4E27"/>
    <w:rsid w:val="00711249"/>
    <w:rsid w:val="007228B6"/>
    <w:rsid w:val="0073453E"/>
    <w:rsid w:val="00736DA7"/>
    <w:rsid w:val="007F6C61"/>
    <w:rsid w:val="00817D79"/>
    <w:rsid w:val="008471ED"/>
    <w:rsid w:val="008D0771"/>
    <w:rsid w:val="008E2B87"/>
    <w:rsid w:val="009249C6"/>
    <w:rsid w:val="00940EC8"/>
    <w:rsid w:val="009B1EE8"/>
    <w:rsid w:val="009E6D26"/>
    <w:rsid w:val="009F61FB"/>
    <w:rsid w:val="00A5658F"/>
    <w:rsid w:val="00A905C1"/>
    <w:rsid w:val="00AA5206"/>
    <w:rsid w:val="00AB0DC0"/>
    <w:rsid w:val="00AD4F5A"/>
    <w:rsid w:val="00AF6F58"/>
    <w:rsid w:val="00B04E5B"/>
    <w:rsid w:val="00B261E4"/>
    <w:rsid w:val="00BC17E7"/>
    <w:rsid w:val="00BC5CDE"/>
    <w:rsid w:val="00BF2AC5"/>
    <w:rsid w:val="00BF4B73"/>
    <w:rsid w:val="00C02CC4"/>
    <w:rsid w:val="00C117DC"/>
    <w:rsid w:val="00C86C70"/>
    <w:rsid w:val="00CB4205"/>
    <w:rsid w:val="00CC4346"/>
    <w:rsid w:val="00CF2B55"/>
    <w:rsid w:val="00D232B0"/>
    <w:rsid w:val="00D6751E"/>
    <w:rsid w:val="00DC7D18"/>
    <w:rsid w:val="00DF5691"/>
    <w:rsid w:val="00E30246"/>
    <w:rsid w:val="00E461E9"/>
    <w:rsid w:val="00EA0FB8"/>
    <w:rsid w:val="00F15B0A"/>
    <w:rsid w:val="00F3249F"/>
    <w:rsid w:val="00F372F2"/>
    <w:rsid w:val="00F83707"/>
    <w:rsid w:val="00F9414B"/>
    <w:rsid w:val="00F95E82"/>
    <w:rsid w:val="00FA6835"/>
    <w:rsid w:val="00FE6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E4"/>
  </w:style>
  <w:style w:type="paragraph" w:styleId="Heading1">
    <w:name w:val="heading 1"/>
    <w:basedOn w:val="Normal"/>
    <w:next w:val="Normal"/>
    <w:link w:val="Heading1Char"/>
    <w:uiPriority w:val="9"/>
    <w:qFormat/>
    <w:rsid w:val="00FA6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8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6D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E52"/>
    <w:pPr>
      <w:ind w:left="720"/>
      <w:contextualSpacing/>
    </w:pPr>
  </w:style>
  <w:style w:type="paragraph" w:styleId="Header">
    <w:name w:val="header"/>
    <w:basedOn w:val="Normal"/>
    <w:link w:val="HeaderChar"/>
    <w:uiPriority w:val="99"/>
    <w:semiHidden/>
    <w:unhideWhenUsed/>
    <w:rsid w:val="00F15B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B0A"/>
  </w:style>
  <w:style w:type="paragraph" w:styleId="Footer">
    <w:name w:val="footer"/>
    <w:basedOn w:val="Normal"/>
    <w:link w:val="FooterChar"/>
    <w:uiPriority w:val="99"/>
    <w:unhideWhenUsed/>
    <w:rsid w:val="00F1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8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6D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9</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Anthonius Eze</dc:creator>
  <cp:lastModifiedBy>SPGS</cp:lastModifiedBy>
  <cp:revision>41</cp:revision>
  <cp:lastPrinted>2006-11-20T21:06:00Z</cp:lastPrinted>
  <dcterms:created xsi:type="dcterms:W3CDTF">2015-09-21T12:31:00Z</dcterms:created>
  <dcterms:modified xsi:type="dcterms:W3CDTF">2006-11-20T21:13:00Z</dcterms:modified>
</cp:coreProperties>
</file>